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89" w:rsidRDefault="00A86C89" w:rsidP="00444AEC">
      <w:pPr>
        <w:jc w:val="center"/>
        <w:rPr>
          <w:rFonts w:ascii="NSimSun" w:eastAsia="NSimSun" w:hAnsi="NSimSun"/>
          <w:sz w:val="56"/>
          <w:szCs w:val="56"/>
        </w:rPr>
      </w:pPr>
      <w:bookmarkStart w:id="0" w:name="_GoBack"/>
      <w:bookmarkEnd w:id="0"/>
      <w:r>
        <w:rPr>
          <w:rFonts w:ascii="NSimSun" w:eastAsia="NSimSun" w:hAnsi="NSimSun"/>
          <w:sz w:val="56"/>
          <w:szCs w:val="56"/>
        </w:rPr>
        <w:t xml:space="preserve">Chapter </w:t>
      </w:r>
      <w:r w:rsidR="005B67B8">
        <w:rPr>
          <w:rFonts w:ascii="NSimSun" w:eastAsia="NSimSun" w:hAnsi="NSimSun"/>
          <w:sz w:val="56"/>
          <w:szCs w:val="56"/>
        </w:rPr>
        <w:t>12</w:t>
      </w:r>
      <w:r w:rsidR="00203E29">
        <w:rPr>
          <w:rFonts w:ascii="NSimSun" w:eastAsia="NSimSun" w:hAnsi="NSimSun"/>
          <w:sz w:val="56"/>
          <w:szCs w:val="56"/>
        </w:rPr>
        <w:t>:</w:t>
      </w:r>
    </w:p>
    <w:p w:rsidR="00444AEC" w:rsidRPr="00716AFE" w:rsidRDefault="005B67B8" w:rsidP="00444AEC">
      <w:pPr>
        <w:jc w:val="center"/>
        <w:rPr>
          <w:rFonts w:ascii="NSimSun" w:eastAsia="NSimSun" w:hAnsi="NSimSun"/>
          <w:sz w:val="56"/>
          <w:szCs w:val="56"/>
        </w:rPr>
      </w:pPr>
      <w:r>
        <w:rPr>
          <w:rFonts w:ascii="NSimSun" w:eastAsia="NSimSun" w:hAnsi="NSimSun"/>
          <w:sz w:val="56"/>
          <w:szCs w:val="56"/>
        </w:rPr>
        <w:t>Motivation</w:t>
      </w:r>
    </w:p>
    <w:p w:rsidR="00444AEC" w:rsidRPr="00716AFE" w:rsidRDefault="00444AEC" w:rsidP="00444AEC">
      <w:pPr>
        <w:jc w:val="center"/>
        <w:rPr>
          <w:rFonts w:ascii="NSimSun" w:eastAsia="NSimSun" w:hAnsi="NSimSun"/>
          <w:sz w:val="40"/>
          <w:szCs w:val="40"/>
        </w:rPr>
      </w:pPr>
    </w:p>
    <w:p w:rsidR="00015F3F" w:rsidRDefault="00015F3F" w:rsidP="00444AEC">
      <w:pPr>
        <w:jc w:val="center"/>
        <w:rPr>
          <w:noProof/>
        </w:rPr>
      </w:pPr>
    </w:p>
    <w:p w:rsidR="00444AEC" w:rsidRPr="00716AFE" w:rsidRDefault="005B67B8" w:rsidP="005B67B8">
      <w:pPr>
        <w:jc w:val="center"/>
        <w:rPr>
          <w:rFonts w:ascii="NSimSun" w:eastAsia="NSimSun" w:hAnsi="NSimSun"/>
          <w:sz w:val="40"/>
          <w:szCs w:val="40"/>
        </w:rPr>
      </w:pPr>
      <w:r>
        <w:rPr>
          <w:noProof/>
        </w:rPr>
        <w:drawing>
          <wp:inline distT="0" distB="0" distL="0" distR="0">
            <wp:extent cx="2766950" cy="2213886"/>
            <wp:effectExtent l="0" t="0" r="0" b="0"/>
            <wp:docPr id="36" name="Picture 36" descr="http://rhemacounseling.com/wp-content/uploads/2014/11/moti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hemacounseling.com/wp-content/uploads/2014/11/motiv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56" cy="2214211"/>
                    </a:xfrm>
                    <a:prstGeom prst="rect">
                      <a:avLst/>
                    </a:prstGeom>
                    <a:noFill/>
                    <a:ln>
                      <a:noFill/>
                    </a:ln>
                  </pic:spPr>
                </pic:pic>
              </a:graphicData>
            </a:graphic>
          </wp:inline>
        </w:drawing>
      </w:r>
    </w:p>
    <w:p w:rsidR="005B67B8" w:rsidRDefault="005B67B8" w:rsidP="00444AEC">
      <w:pPr>
        <w:tabs>
          <w:tab w:val="left" w:pos="1020"/>
        </w:tabs>
        <w:jc w:val="center"/>
        <w:rPr>
          <w:rFonts w:ascii="NSimSun" w:eastAsia="NSimSun" w:hAnsi="NSimSun"/>
          <w:sz w:val="40"/>
          <w:szCs w:val="40"/>
        </w:rPr>
      </w:pPr>
    </w:p>
    <w:p w:rsidR="00444AEC" w:rsidRDefault="00444AEC" w:rsidP="00444AEC">
      <w:pPr>
        <w:tabs>
          <w:tab w:val="left" w:pos="1020"/>
        </w:tabs>
        <w:jc w:val="center"/>
        <w:rPr>
          <w:rFonts w:ascii="NSimSun" w:eastAsia="NSimSun" w:hAnsi="NSimSun"/>
          <w:sz w:val="40"/>
          <w:szCs w:val="40"/>
        </w:rPr>
      </w:pPr>
      <w:r>
        <w:rPr>
          <w:rFonts w:ascii="NSimSun" w:eastAsia="NSimSun" w:hAnsi="NSimSun"/>
          <w:sz w:val="40"/>
          <w:szCs w:val="40"/>
        </w:rPr>
        <w:t>AP Psychology</w:t>
      </w:r>
    </w:p>
    <w:p w:rsidR="00444AEC" w:rsidRDefault="00444AEC" w:rsidP="00DD4035">
      <w:pPr>
        <w:tabs>
          <w:tab w:val="left" w:pos="1020"/>
        </w:tabs>
        <w:jc w:val="center"/>
        <w:rPr>
          <w:rFonts w:ascii="NSimSun" w:eastAsia="NSimSun" w:hAnsi="NSimSun"/>
          <w:sz w:val="40"/>
          <w:szCs w:val="40"/>
        </w:rPr>
      </w:pPr>
      <w:r>
        <w:rPr>
          <w:rFonts w:ascii="NSimSun" w:eastAsia="NSimSun" w:hAnsi="NSimSun"/>
          <w:sz w:val="40"/>
          <w:szCs w:val="40"/>
        </w:rPr>
        <w:t>Mrs. Wilson</w:t>
      </w:r>
    </w:p>
    <w:tbl>
      <w:tblPr>
        <w:tblStyle w:val="LightList-Accent5"/>
        <w:tblpPr w:leftFromText="180" w:rightFromText="180" w:vertAnchor="text" w:horzAnchor="margin" w:tblpXSpec="center" w:tblpY="4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40"/>
        <w:gridCol w:w="2605"/>
      </w:tblGrid>
      <w:tr w:rsidR="001B6595" w:rsidRPr="00DD4035" w:rsidTr="00123370">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840" w:type="dxa"/>
          </w:tcPr>
          <w:p w:rsidR="001B6595" w:rsidRPr="00DD4035" w:rsidRDefault="001B6595" w:rsidP="00FF213A">
            <w:pPr>
              <w:jc w:val="center"/>
              <w:rPr>
                <w:rFonts w:ascii="NSimSun" w:eastAsia="NSimSun" w:hAnsi="NSimSun"/>
                <w:sz w:val="28"/>
                <w:szCs w:val="24"/>
              </w:rPr>
            </w:pPr>
            <w:r w:rsidRPr="00DD4035">
              <w:rPr>
                <w:rFonts w:ascii="NSimSun" w:eastAsia="NSimSun" w:hAnsi="NSimSun"/>
                <w:sz w:val="28"/>
                <w:szCs w:val="24"/>
              </w:rPr>
              <w:t>Assignment</w:t>
            </w:r>
          </w:p>
        </w:tc>
        <w:tc>
          <w:tcPr>
            <w:tcW w:w="2605" w:type="dxa"/>
          </w:tcPr>
          <w:p w:rsidR="001B6595" w:rsidRPr="00DD4035" w:rsidRDefault="001B6595"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r>
      <w:tr w:rsidR="001B6595"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1B6595" w:rsidRPr="00897041" w:rsidRDefault="001B6595" w:rsidP="005B67B8">
            <w:pPr>
              <w:jc w:val="center"/>
              <w:rPr>
                <w:rFonts w:ascii="Georgia" w:hAnsi="Georgia"/>
                <w:b w:val="0"/>
                <w:sz w:val="24"/>
                <w:szCs w:val="24"/>
              </w:rPr>
            </w:pPr>
            <w:r w:rsidRPr="00897041">
              <w:rPr>
                <w:rFonts w:ascii="Georgia" w:hAnsi="Georgia"/>
                <w:b w:val="0"/>
                <w:sz w:val="24"/>
                <w:szCs w:val="24"/>
              </w:rPr>
              <w:t xml:space="preserve">Read </w:t>
            </w:r>
            <w:r w:rsidR="005B67B8">
              <w:rPr>
                <w:rFonts w:ascii="Georgia" w:hAnsi="Georgia"/>
                <w:b w:val="0"/>
                <w:sz w:val="24"/>
                <w:szCs w:val="24"/>
              </w:rPr>
              <w:t>469-473</w:t>
            </w:r>
          </w:p>
        </w:tc>
        <w:tc>
          <w:tcPr>
            <w:tcW w:w="2605"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23370">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Pr="00897041" w:rsidRDefault="001B6595" w:rsidP="005B67B8">
            <w:pPr>
              <w:jc w:val="center"/>
              <w:rPr>
                <w:rFonts w:ascii="Georgia" w:hAnsi="Georgia"/>
                <w:b w:val="0"/>
                <w:sz w:val="24"/>
                <w:szCs w:val="24"/>
              </w:rPr>
            </w:pPr>
            <w:r>
              <w:rPr>
                <w:rFonts w:ascii="Georgia" w:hAnsi="Georgia"/>
                <w:b w:val="0"/>
                <w:sz w:val="24"/>
                <w:szCs w:val="24"/>
              </w:rPr>
              <w:t xml:space="preserve">Read </w:t>
            </w:r>
            <w:r w:rsidR="005B67B8">
              <w:rPr>
                <w:rFonts w:ascii="Georgia" w:hAnsi="Georgia"/>
                <w:b w:val="0"/>
                <w:sz w:val="24"/>
                <w:szCs w:val="24"/>
              </w:rPr>
              <w:t>473-480</w:t>
            </w:r>
          </w:p>
        </w:tc>
        <w:tc>
          <w:tcPr>
            <w:tcW w:w="2605" w:type="dxa"/>
          </w:tcPr>
          <w:p w:rsidR="001B6595" w:rsidRPr="00897041" w:rsidRDefault="001B6595" w:rsidP="00DD4035">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1B6595" w:rsidRPr="00897041" w:rsidRDefault="001B6595" w:rsidP="005B67B8">
            <w:pPr>
              <w:jc w:val="center"/>
              <w:rPr>
                <w:rFonts w:ascii="Georgia" w:hAnsi="Georgia"/>
                <w:b w:val="0"/>
                <w:sz w:val="24"/>
                <w:szCs w:val="24"/>
              </w:rPr>
            </w:pPr>
            <w:r>
              <w:rPr>
                <w:rFonts w:ascii="Georgia" w:hAnsi="Georgia"/>
                <w:b w:val="0"/>
                <w:sz w:val="24"/>
                <w:szCs w:val="24"/>
              </w:rPr>
              <w:t xml:space="preserve">Read </w:t>
            </w:r>
            <w:r w:rsidR="005B67B8">
              <w:rPr>
                <w:rFonts w:ascii="Georgia" w:hAnsi="Georgia"/>
                <w:b w:val="0"/>
                <w:sz w:val="24"/>
                <w:szCs w:val="24"/>
              </w:rPr>
              <w:t>481-</w:t>
            </w:r>
            <w:r w:rsidR="008511F8">
              <w:rPr>
                <w:rFonts w:ascii="Georgia" w:hAnsi="Georgia"/>
                <w:b w:val="0"/>
                <w:sz w:val="24"/>
                <w:szCs w:val="24"/>
              </w:rPr>
              <w:t>487</w:t>
            </w:r>
          </w:p>
        </w:tc>
        <w:tc>
          <w:tcPr>
            <w:tcW w:w="2605"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23370">
        <w:trPr>
          <w:trHeight w:val="371"/>
        </w:trPr>
        <w:tc>
          <w:tcPr>
            <w:cnfStyle w:val="001000000000" w:firstRow="0" w:lastRow="0" w:firstColumn="1" w:lastColumn="0" w:oddVBand="0" w:evenVBand="0" w:oddHBand="0" w:evenHBand="0" w:firstRowFirstColumn="0" w:firstRowLastColumn="0" w:lastRowFirstColumn="0" w:lastRowLastColumn="0"/>
            <w:tcW w:w="3840" w:type="dxa"/>
          </w:tcPr>
          <w:p w:rsidR="001B6595" w:rsidRDefault="001B6595" w:rsidP="00326C24">
            <w:pPr>
              <w:jc w:val="center"/>
              <w:rPr>
                <w:rFonts w:ascii="Georgia" w:hAnsi="Georgia"/>
                <w:b w:val="0"/>
                <w:sz w:val="24"/>
                <w:szCs w:val="24"/>
              </w:rPr>
            </w:pPr>
            <w:r>
              <w:rPr>
                <w:rFonts w:ascii="Georgia" w:hAnsi="Georgia"/>
                <w:b w:val="0"/>
                <w:sz w:val="24"/>
                <w:szCs w:val="24"/>
              </w:rPr>
              <w:t xml:space="preserve">Read </w:t>
            </w:r>
            <w:r w:rsidR="008511F8">
              <w:rPr>
                <w:rFonts w:ascii="Georgia" w:hAnsi="Georgia"/>
                <w:b w:val="0"/>
                <w:sz w:val="24"/>
                <w:szCs w:val="24"/>
              </w:rPr>
              <w:t>487494</w:t>
            </w:r>
          </w:p>
        </w:tc>
        <w:tc>
          <w:tcPr>
            <w:tcW w:w="2605"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2337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840" w:type="dxa"/>
            <w:tcBorders>
              <w:top w:val="none" w:sz="0" w:space="0" w:color="auto"/>
              <w:left w:val="none" w:sz="0" w:space="0" w:color="auto"/>
              <w:bottom w:val="none" w:sz="0" w:space="0" w:color="auto"/>
            </w:tcBorders>
          </w:tcPr>
          <w:p w:rsidR="001B6595" w:rsidRDefault="001B6595" w:rsidP="00326C24">
            <w:pPr>
              <w:jc w:val="center"/>
              <w:rPr>
                <w:rFonts w:ascii="Georgia" w:hAnsi="Georgia"/>
                <w:b w:val="0"/>
                <w:sz w:val="24"/>
                <w:szCs w:val="24"/>
              </w:rPr>
            </w:pPr>
            <w:r>
              <w:rPr>
                <w:rFonts w:ascii="Georgia" w:hAnsi="Georgia"/>
                <w:b w:val="0"/>
                <w:sz w:val="24"/>
                <w:szCs w:val="24"/>
              </w:rPr>
              <w:t xml:space="preserve">Read </w:t>
            </w:r>
            <w:r w:rsidR="008511F8">
              <w:rPr>
                <w:rFonts w:ascii="Georgia" w:hAnsi="Georgia"/>
                <w:b w:val="0"/>
                <w:sz w:val="24"/>
                <w:szCs w:val="24"/>
              </w:rPr>
              <w:t>495-510</w:t>
            </w:r>
          </w:p>
        </w:tc>
        <w:tc>
          <w:tcPr>
            <w:tcW w:w="2605"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A86C89">
      <w:pPr>
        <w:tabs>
          <w:tab w:val="left" w:pos="1020"/>
        </w:tabs>
        <w:rPr>
          <w:rFonts w:ascii="NSimSun" w:eastAsia="NSimSun" w:hAnsi="NSimSun"/>
          <w:sz w:val="40"/>
          <w:szCs w:val="40"/>
        </w:rPr>
      </w:pPr>
    </w:p>
    <w:p w:rsidR="00123370" w:rsidRDefault="00123370" w:rsidP="00A86C89">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DD4035" w:rsidRDefault="00DD4035" w:rsidP="00444AEC">
      <w:pPr>
        <w:tabs>
          <w:tab w:val="left" w:pos="1020"/>
        </w:tabs>
        <w:jc w:val="center"/>
        <w:rPr>
          <w:rFonts w:ascii="NSimSun" w:eastAsia="NSimSun" w:hAnsi="NSimSun"/>
          <w:sz w:val="40"/>
          <w:szCs w:val="40"/>
        </w:rPr>
      </w:pPr>
      <w:r>
        <w:rPr>
          <w:rFonts w:ascii="NSimSun" w:eastAsia="NSimSun" w:hAnsi="NSimSun"/>
          <w:sz w:val="40"/>
          <w:szCs w:val="40"/>
        </w:rPr>
        <w:t>Name 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p>
    <w:p w:rsidR="00011D60" w:rsidRDefault="00011D60" w:rsidP="00F23878">
      <w:pPr>
        <w:pStyle w:val="Default"/>
        <w:jc w:val="center"/>
        <w:rPr>
          <w:b/>
          <w:bCs/>
          <w:sz w:val="28"/>
          <w:szCs w:val="28"/>
        </w:rPr>
        <w:sectPr w:rsidR="00011D60" w:rsidSect="001B659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8511F8" w:rsidRDefault="008511F8" w:rsidP="008511F8">
      <w:pPr>
        <w:pStyle w:val="Default"/>
        <w:jc w:val="center"/>
        <w:rPr>
          <w:sz w:val="28"/>
          <w:szCs w:val="28"/>
        </w:rPr>
      </w:pPr>
      <w:r>
        <w:rPr>
          <w:b/>
          <w:bCs/>
          <w:sz w:val="28"/>
          <w:szCs w:val="28"/>
        </w:rPr>
        <w:lastRenderedPageBreak/>
        <w:t>Motivation and Emotion (6–8%)</w:t>
      </w:r>
    </w:p>
    <w:p w:rsidR="008511F8" w:rsidRDefault="008511F8" w:rsidP="008511F8">
      <w:pPr>
        <w:pStyle w:val="Default"/>
        <w:rPr>
          <w:sz w:val="23"/>
          <w:szCs w:val="23"/>
        </w:rPr>
      </w:pPr>
      <w:r>
        <w:rPr>
          <w:sz w:val="23"/>
          <w:szCs w:val="23"/>
        </w:rPr>
        <w:t xml:space="preserve">In this part of the course, students explore biological and social factors that motivate behavior and biological and cultural factors that influence emotion. </w:t>
      </w:r>
    </w:p>
    <w:p w:rsidR="008511F8" w:rsidRDefault="008511F8" w:rsidP="008511F8">
      <w:pPr>
        <w:pStyle w:val="Default"/>
        <w:rPr>
          <w:sz w:val="23"/>
          <w:szCs w:val="23"/>
        </w:rPr>
      </w:pPr>
      <w:r>
        <w:rPr>
          <w:sz w:val="23"/>
          <w:szCs w:val="23"/>
        </w:rPr>
        <w:t xml:space="preserve">AP students in psychology should be able to do the following: </w:t>
      </w:r>
    </w:p>
    <w:p w:rsidR="008511F8" w:rsidRDefault="008511F8" w:rsidP="008511F8">
      <w:pPr>
        <w:pStyle w:val="Default"/>
        <w:rPr>
          <w:sz w:val="23"/>
          <w:szCs w:val="23"/>
        </w:rPr>
      </w:pPr>
    </w:p>
    <w:p w:rsidR="008511F8" w:rsidRDefault="008511F8" w:rsidP="008511F8">
      <w:pPr>
        <w:pStyle w:val="Default"/>
        <w:rPr>
          <w:sz w:val="23"/>
          <w:szCs w:val="23"/>
        </w:rPr>
      </w:pPr>
      <w:r>
        <w:rPr>
          <w:sz w:val="23"/>
          <w:szCs w:val="23"/>
        </w:rPr>
        <w:t xml:space="preserve">1. Identify and apply basic motivational concepts to understand the behavior of humans and other animals </w:t>
      </w:r>
    </w:p>
    <w:p w:rsidR="008511F8" w:rsidRDefault="008511F8" w:rsidP="008511F8">
      <w:pPr>
        <w:pStyle w:val="Default"/>
        <w:spacing w:after="27"/>
        <w:ind w:left="720"/>
        <w:rPr>
          <w:sz w:val="23"/>
          <w:szCs w:val="23"/>
        </w:rPr>
      </w:pPr>
      <w:proofErr w:type="gramStart"/>
      <w:r>
        <w:rPr>
          <w:sz w:val="23"/>
          <w:szCs w:val="23"/>
        </w:rPr>
        <w:t>a</w:t>
      </w:r>
      <w:proofErr w:type="gramEnd"/>
      <w:r>
        <w:rPr>
          <w:sz w:val="23"/>
          <w:szCs w:val="23"/>
        </w:rPr>
        <w:t xml:space="preserve">. instincts, </w:t>
      </w:r>
    </w:p>
    <w:p w:rsidR="008511F8" w:rsidRDefault="008511F8" w:rsidP="008511F8">
      <w:pPr>
        <w:pStyle w:val="Default"/>
        <w:spacing w:after="27"/>
        <w:ind w:left="720"/>
        <w:rPr>
          <w:sz w:val="23"/>
          <w:szCs w:val="23"/>
        </w:rPr>
      </w:pPr>
      <w:proofErr w:type="gramStart"/>
      <w:r>
        <w:rPr>
          <w:sz w:val="23"/>
          <w:szCs w:val="23"/>
        </w:rPr>
        <w:t>b</w:t>
      </w:r>
      <w:proofErr w:type="gramEnd"/>
      <w:r>
        <w:rPr>
          <w:sz w:val="23"/>
          <w:szCs w:val="23"/>
        </w:rPr>
        <w:t xml:space="preserve">. incentives, </w:t>
      </w:r>
    </w:p>
    <w:p w:rsidR="008511F8" w:rsidRDefault="008511F8" w:rsidP="008511F8">
      <w:pPr>
        <w:pStyle w:val="Default"/>
        <w:spacing w:after="27"/>
        <w:ind w:left="720"/>
        <w:rPr>
          <w:sz w:val="23"/>
          <w:szCs w:val="23"/>
        </w:rPr>
      </w:pPr>
      <w:proofErr w:type="gramStart"/>
      <w:r>
        <w:rPr>
          <w:sz w:val="23"/>
          <w:szCs w:val="23"/>
        </w:rPr>
        <w:t>c</w:t>
      </w:r>
      <w:proofErr w:type="gramEnd"/>
      <w:r>
        <w:rPr>
          <w:sz w:val="23"/>
          <w:szCs w:val="23"/>
        </w:rPr>
        <w:t xml:space="preserve">. intrinsic versus extrinsic motivation, </w:t>
      </w:r>
    </w:p>
    <w:p w:rsidR="008511F8" w:rsidRDefault="008511F8" w:rsidP="008511F8">
      <w:pPr>
        <w:pStyle w:val="Default"/>
        <w:ind w:left="720"/>
        <w:rPr>
          <w:sz w:val="23"/>
          <w:szCs w:val="23"/>
        </w:rPr>
      </w:pPr>
      <w:proofErr w:type="gramStart"/>
      <w:r>
        <w:rPr>
          <w:sz w:val="23"/>
          <w:szCs w:val="23"/>
        </w:rPr>
        <w:t>d</w:t>
      </w:r>
      <w:proofErr w:type="gramEnd"/>
      <w:r>
        <w:rPr>
          <w:sz w:val="23"/>
          <w:szCs w:val="23"/>
        </w:rPr>
        <w:t xml:space="preserve">. etc. </w:t>
      </w:r>
    </w:p>
    <w:p w:rsidR="008511F8" w:rsidRDefault="008511F8" w:rsidP="008511F8">
      <w:pPr>
        <w:pStyle w:val="Default"/>
        <w:spacing w:after="27"/>
        <w:rPr>
          <w:sz w:val="23"/>
          <w:szCs w:val="23"/>
        </w:rPr>
      </w:pPr>
      <w:r>
        <w:rPr>
          <w:sz w:val="23"/>
          <w:szCs w:val="23"/>
        </w:rPr>
        <w:t xml:space="preserve">2. Explain the biological underpinnings of motivation, including needs, drives, and homeostasis. </w:t>
      </w:r>
    </w:p>
    <w:p w:rsidR="008511F8" w:rsidRDefault="008511F8" w:rsidP="008511F8">
      <w:pPr>
        <w:pStyle w:val="Default"/>
        <w:rPr>
          <w:sz w:val="23"/>
          <w:szCs w:val="23"/>
        </w:rPr>
      </w:pPr>
      <w:r>
        <w:rPr>
          <w:sz w:val="23"/>
          <w:szCs w:val="23"/>
        </w:rPr>
        <w:t xml:space="preserve">3. Compare and contrast motivational theories, including the strengths and weaknesses of each. </w:t>
      </w:r>
    </w:p>
    <w:p w:rsidR="008511F8" w:rsidRDefault="008511F8" w:rsidP="008511F8">
      <w:pPr>
        <w:pStyle w:val="Default"/>
        <w:spacing w:after="27"/>
        <w:ind w:left="720"/>
        <w:rPr>
          <w:sz w:val="23"/>
          <w:szCs w:val="23"/>
        </w:rPr>
      </w:pPr>
      <w:proofErr w:type="gramStart"/>
      <w:r>
        <w:rPr>
          <w:sz w:val="23"/>
          <w:szCs w:val="23"/>
        </w:rPr>
        <w:t>a</w:t>
      </w:r>
      <w:proofErr w:type="gramEnd"/>
      <w:r>
        <w:rPr>
          <w:sz w:val="23"/>
          <w:szCs w:val="23"/>
        </w:rPr>
        <w:t xml:space="preserve">. drive reduction theory, </w:t>
      </w:r>
    </w:p>
    <w:p w:rsidR="008511F8" w:rsidRDefault="008511F8" w:rsidP="008511F8">
      <w:pPr>
        <w:pStyle w:val="Default"/>
        <w:spacing w:after="27"/>
        <w:ind w:left="720"/>
        <w:rPr>
          <w:sz w:val="23"/>
          <w:szCs w:val="23"/>
        </w:rPr>
      </w:pPr>
      <w:proofErr w:type="gramStart"/>
      <w:r>
        <w:rPr>
          <w:sz w:val="23"/>
          <w:szCs w:val="23"/>
        </w:rPr>
        <w:t>b</w:t>
      </w:r>
      <w:proofErr w:type="gramEnd"/>
      <w:r>
        <w:rPr>
          <w:sz w:val="23"/>
          <w:szCs w:val="23"/>
        </w:rPr>
        <w:t xml:space="preserve">. arousal theory, </w:t>
      </w:r>
    </w:p>
    <w:p w:rsidR="008511F8" w:rsidRDefault="008511F8" w:rsidP="008511F8">
      <w:pPr>
        <w:pStyle w:val="Default"/>
        <w:spacing w:after="27"/>
        <w:ind w:left="720"/>
        <w:rPr>
          <w:sz w:val="23"/>
          <w:szCs w:val="23"/>
        </w:rPr>
      </w:pPr>
      <w:proofErr w:type="gramStart"/>
      <w:r>
        <w:rPr>
          <w:sz w:val="23"/>
          <w:szCs w:val="23"/>
        </w:rPr>
        <w:t>c</w:t>
      </w:r>
      <w:proofErr w:type="gramEnd"/>
      <w:r>
        <w:rPr>
          <w:sz w:val="23"/>
          <w:szCs w:val="23"/>
        </w:rPr>
        <w:t xml:space="preserve">. general adaptation theory, </w:t>
      </w:r>
    </w:p>
    <w:p w:rsidR="008511F8" w:rsidRDefault="008511F8" w:rsidP="008511F8">
      <w:pPr>
        <w:pStyle w:val="Default"/>
        <w:ind w:left="720"/>
        <w:rPr>
          <w:sz w:val="23"/>
          <w:szCs w:val="23"/>
        </w:rPr>
      </w:pPr>
      <w:proofErr w:type="gramStart"/>
      <w:r>
        <w:rPr>
          <w:sz w:val="23"/>
          <w:szCs w:val="23"/>
        </w:rPr>
        <w:t>d</w:t>
      </w:r>
      <w:proofErr w:type="gramEnd"/>
      <w:r>
        <w:rPr>
          <w:sz w:val="23"/>
          <w:szCs w:val="23"/>
        </w:rPr>
        <w:t xml:space="preserve">. </w:t>
      </w:r>
      <w:proofErr w:type="spellStart"/>
      <w:r>
        <w:rPr>
          <w:sz w:val="23"/>
          <w:szCs w:val="23"/>
        </w:rPr>
        <w:t>etc</w:t>
      </w:r>
      <w:proofErr w:type="spellEnd"/>
      <w:r>
        <w:rPr>
          <w:sz w:val="23"/>
          <w:szCs w:val="23"/>
        </w:rPr>
        <w:t xml:space="preserve"> </w:t>
      </w:r>
    </w:p>
    <w:p w:rsidR="008511F8" w:rsidRDefault="008511F8" w:rsidP="008511F8">
      <w:pPr>
        <w:pStyle w:val="Default"/>
        <w:rPr>
          <w:sz w:val="23"/>
          <w:szCs w:val="23"/>
        </w:rPr>
      </w:pPr>
      <w:r>
        <w:rPr>
          <w:sz w:val="23"/>
          <w:szCs w:val="23"/>
        </w:rPr>
        <w:t xml:space="preserve">4. Describe classic research findings in specific motivation systems </w:t>
      </w:r>
    </w:p>
    <w:p w:rsidR="008511F8" w:rsidRDefault="008511F8" w:rsidP="008511F8">
      <w:pPr>
        <w:pStyle w:val="Default"/>
        <w:spacing w:after="27"/>
        <w:ind w:left="720"/>
        <w:rPr>
          <w:sz w:val="23"/>
          <w:szCs w:val="23"/>
        </w:rPr>
      </w:pPr>
      <w:proofErr w:type="gramStart"/>
      <w:r>
        <w:rPr>
          <w:sz w:val="23"/>
          <w:szCs w:val="23"/>
        </w:rPr>
        <w:t>a</w:t>
      </w:r>
      <w:proofErr w:type="gramEnd"/>
      <w:r>
        <w:rPr>
          <w:sz w:val="23"/>
          <w:szCs w:val="23"/>
        </w:rPr>
        <w:t xml:space="preserve">. eating, </w:t>
      </w:r>
    </w:p>
    <w:p w:rsidR="008511F8" w:rsidRDefault="008511F8" w:rsidP="008511F8">
      <w:pPr>
        <w:pStyle w:val="Default"/>
        <w:spacing w:after="27"/>
        <w:ind w:left="720"/>
        <w:rPr>
          <w:sz w:val="23"/>
          <w:szCs w:val="23"/>
        </w:rPr>
      </w:pPr>
      <w:proofErr w:type="gramStart"/>
      <w:r>
        <w:rPr>
          <w:sz w:val="23"/>
          <w:szCs w:val="23"/>
        </w:rPr>
        <w:t>b</w:t>
      </w:r>
      <w:proofErr w:type="gramEnd"/>
      <w:r>
        <w:rPr>
          <w:sz w:val="23"/>
          <w:szCs w:val="23"/>
        </w:rPr>
        <w:t xml:space="preserve">. sex, </w:t>
      </w:r>
    </w:p>
    <w:p w:rsidR="008511F8" w:rsidRDefault="008511F8" w:rsidP="008511F8">
      <w:pPr>
        <w:pStyle w:val="Default"/>
        <w:spacing w:after="27"/>
        <w:ind w:left="720"/>
        <w:rPr>
          <w:sz w:val="23"/>
          <w:szCs w:val="23"/>
        </w:rPr>
      </w:pPr>
      <w:proofErr w:type="gramStart"/>
      <w:r>
        <w:rPr>
          <w:sz w:val="23"/>
          <w:szCs w:val="23"/>
        </w:rPr>
        <w:t>c</w:t>
      </w:r>
      <w:proofErr w:type="gramEnd"/>
      <w:r>
        <w:rPr>
          <w:sz w:val="23"/>
          <w:szCs w:val="23"/>
        </w:rPr>
        <w:t xml:space="preserve">. social, </w:t>
      </w:r>
    </w:p>
    <w:p w:rsidR="008511F8" w:rsidRDefault="008511F8" w:rsidP="008511F8">
      <w:pPr>
        <w:pStyle w:val="Default"/>
        <w:ind w:left="720"/>
        <w:rPr>
          <w:sz w:val="23"/>
          <w:szCs w:val="23"/>
        </w:rPr>
      </w:pPr>
      <w:proofErr w:type="gramStart"/>
      <w:r>
        <w:rPr>
          <w:sz w:val="23"/>
          <w:szCs w:val="23"/>
        </w:rPr>
        <w:t>d</w:t>
      </w:r>
      <w:proofErr w:type="gramEnd"/>
      <w:r>
        <w:rPr>
          <w:sz w:val="23"/>
          <w:szCs w:val="23"/>
        </w:rPr>
        <w:t xml:space="preserve">. etc. </w:t>
      </w:r>
    </w:p>
    <w:p w:rsidR="008511F8" w:rsidRDefault="008511F8" w:rsidP="008511F8">
      <w:pPr>
        <w:pStyle w:val="Default"/>
        <w:spacing w:after="28"/>
        <w:rPr>
          <w:sz w:val="23"/>
          <w:szCs w:val="23"/>
        </w:rPr>
      </w:pPr>
      <w:r>
        <w:rPr>
          <w:sz w:val="23"/>
          <w:szCs w:val="23"/>
        </w:rPr>
        <w:t>5. Discuss theories of stress and the effects of stress on psychological and physical well-being. (</w:t>
      </w:r>
      <w:proofErr w:type="gramStart"/>
      <w:r>
        <w:rPr>
          <w:sz w:val="23"/>
          <w:szCs w:val="23"/>
        </w:rPr>
        <w:t>textbook</w:t>
      </w:r>
      <w:proofErr w:type="gramEnd"/>
      <w:r>
        <w:rPr>
          <w:sz w:val="23"/>
          <w:szCs w:val="23"/>
        </w:rPr>
        <w:t xml:space="preserve"> chapter 12) </w:t>
      </w:r>
    </w:p>
    <w:p w:rsidR="008511F8" w:rsidRDefault="008511F8" w:rsidP="008511F8">
      <w:pPr>
        <w:pStyle w:val="Default"/>
        <w:rPr>
          <w:sz w:val="23"/>
          <w:szCs w:val="23"/>
        </w:rPr>
      </w:pPr>
      <w:r>
        <w:rPr>
          <w:sz w:val="23"/>
          <w:szCs w:val="23"/>
        </w:rPr>
        <w:t xml:space="preserve">6. Compare and contrast major theories of emotion. </w:t>
      </w:r>
    </w:p>
    <w:p w:rsidR="008511F8" w:rsidRDefault="008511F8" w:rsidP="008511F8">
      <w:pPr>
        <w:pStyle w:val="Default"/>
        <w:spacing w:after="27"/>
        <w:ind w:left="720"/>
        <w:rPr>
          <w:sz w:val="23"/>
          <w:szCs w:val="23"/>
        </w:rPr>
      </w:pPr>
      <w:r>
        <w:rPr>
          <w:sz w:val="23"/>
          <w:szCs w:val="23"/>
        </w:rPr>
        <w:t xml:space="preserve">a. James–Lange, </w:t>
      </w:r>
    </w:p>
    <w:p w:rsidR="008511F8" w:rsidRDefault="008511F8" w:rsidP="008511F8">
      <w:pPr>
        <w:pStyle w:val="Default"/>
        <w:spacing w:after="27"/>
        <w:ind w:left="720"/>
        <w:rPr>
          <w:sz w:val="23"/>
          <w:szCs w:val="23"/>
        </w:rPr>
      </w:pPr>
      <w:r>
        <w:rPr>
          <w:sz w:val="23"/>
          <w:szCs w:val="23"/>
        </w:rPr>
        <w:t xml:space="preserve">b. Cannon–Bard, </w:t>
      </w:r>
    </w:p>
    <w:p w:rsidR="008511F8" w:rsidRDefault="008511F8" w:rsidP="008511F8">
      <w:pPr>
        <w:pStyle w:val="Default"/>
        <w:ind w:left="720"/>
        <w:rPr>
          <w:sz w:val="23"/>
          <w:szCs w:val="23"/>
        </w:rPr>
      </w:pPr>
      <w:r>
        <w:rPr>
          <w:sz w:val="23"/>
          <w:szCs w:val="23"/>
        </w:rPr>
        <w:t xml:space="preserve">c. </w:t>
      </w:r>
      <w:proofErr w:type="spellStart"/>
      <w:r>
        <w:rPr>
          <w:sz w:val="23"/>
          <w:szCs w:val="23"/>
        </w:rPr>
        <w:t>Schachter</w:t>
      </w:r>
      <w:proofErr w:type="spellEnd"/>
      <w:r>
        <w:rPr>
          <w:sz w:val="23"/>
          <w:szCs w:val="23"/>
        </w:rPr>
        <w:t xml:space="preserve"> two-factor theory </w:t>
      </w:r>
    </w:p>
    <w:p w:rsidR="008511F8" w:rsidRDefault="008511F8" w:rsidP="008511F8">
      <w:pPr>
        <w:pStyle w:val="Default"/>
        <w:spacing w:after="27"/>
        <w:rPr>
          <w:sz w:val="23"/>
          <w:szCs w:val="23"/>
        </w:rPr>
      </w:pPr>
      <w:r>
        <w:rPr>
          <w:sz w:val="23"/>
          <w:szCs w:val="23"/>
        </w:rPr>
        <w:t xml:space="preserve">7. Describe how cultural influences shape emotional expression, including variations in body language. </w:t>
      </w:r>
    </w:p>
    <w:p w:rsidR="008511F8" w:rsidRDefault="008511F8" w:rsidP="008511F8">
      <w:pPr>
        <w:pStyle w:val="Default"/>
        <w:rPr>
          <w:sz w:val="23"/>
          <w:szCs w:val="23"/>
        </w:rPr>
      </w:pPr>
      <w:r>
        <w:rPr>
          <w:sz w:val="23"/>
          <w:szCs w:val="23"/>
        </w:rPr>
        <w:t xml:space="preserve">8. Identify key contributors in the psychology of motivation and emotion (What, When, Where and Why) </w:t>
      </w:r>
    </w:p>
    <w:p w:rsidR="008511F8" w:rsidRDefault="008511F8" w:rsidP="008511F8">
      <w:pPr>
        <w:pStyle w:val="Default"/>
        <w:spacing w:after="27"/>
        <w:ind w:left="720"/>
        <w:rPr>
          <w:sz w:val="23"/>
          <w:szCs w:val="23"/>
        </w:rPr>
      </w:pPr>
      <w:proofErr w:type="gramStart"/>
      <w:r>
        <w:rPr>
          <w:sz w:val="23"/>
          <w:szCs w:val="23"/>
        </w:rPr>
        <w:t>a. William</w:t>
      </w:r>
      <w:proofErr w:type="gramEnd"/>
      <w:r>
        <w:rPr>
          <w:sz w:val="23"/>
          <w:szCs w:val="23"/>
        </w:rPr>
        <w:t xml:space="preserve"> James, </w:t>
      </w:r>
    </w:p>
    <w:p w:rsidR="008511F8" w:rsidRDefault="008511F8" w:rsidP="008511F8">
      <w:pPr>
        <w:pStyle w:val="Default"/>
        <w:spacing w:after="27"/>
        <w:ind w:left="720"/>
        <w:rPr>
          <w:sz w:val="23"/>
          <w:szCs w:val="23"/>
        </w:rPr>
      </w:pPr>
      <w:proofErr w:type="gramStart"/>
      <w:r>
        <w:rPr>
          <w:sz w:val="23"/>
          <w:szCs w:val="23"/>
        </w:rPr>
        <w:t>b</w:t>
      </w:r>
      <w:proofErr w:type="gramEnd"/>
      <w:r>
        <w:rPr>
          <w:sz w:val="23"/>
          <w:szCs w:val="23"/>
        </w:rPr>
        <w:t xml:space="preserve">. Alfred Kinsey, </w:t>
      </w:r>
    </w:p>
    <w:p w:rsidR="008511F8" w:rsidRDefault="008511F8" w:rsidP="008511F8">
      <w:pPr>
        <w:pStyle w:val="Default"/>
        <w:spacing w:after="27"/>
        <w:ind w:left="720"/>
        <w:rPr>
          <w:sz w:val="23"/>
          <w:szCs w:val="23"/>
        </w:rPr>
      </w:pPr>
      <w:proofErr w:type="gramStart"/>
      <w:r>
        <w:rPr>
          <w:sz w:val="23"/>
          <w:szCs w:val="23"/>
        </w:rPr>
        <w:t>c</w:t>
      </w:r>
      <w:proofErr w:type="gramEnd"/>
      <w:r>
        <w:rPr>
          <w:sz w:val="23"/>
          <w:szCs w:val="23"/>
        </w:rPr>
        <w:t xml:space="preserve">. Abraham Maslow, </w:t>
      </w:r>
    </w:p>
    <w:p w:rsidR="008511F8" w:rsidRDefault="008511F8" w:rsidP="008511F8">
      <w:pPr>
        <w:pStyle w:val="Default"/>
        <w:spacing w:after="27"/>
        <w:ind w:left="720"/>
        <w:rPr>
          <w:sz w:val="23"/>
          <w:szCs w:val="23"/>
        </w:rPr>
      </w:pPr>
      <w:r>
        <w:rPr>
          <w:sz w:val="23"/>
          <w:szCs w:val="23"/>
        </w:rPr>
        <w:t xml:space="preserve">d. Stanley </w:t>
      </w:r>
      <w:proofErr w:type="spellStart"/>
      <w:r>
        <w:rPr>
          <w:sz w:val="23"/>
          <w:szCs w:val="23"/>
        </w:rPr>
        <w:t>Schachter</w:t>
      </w:r>
      <w:proofErr w:type="spellEnd"/>
      <w:r>
        <w:rPr>
          <w:sz w:val="23"/>
          <w:szCs w:val="23"/>
        </w:rPr>
        <w:t xml:space="preserve">, </w:t>
      </w:r>
    </w:p>
    <w:p w:rsidR="008511F8" w:rsidRDefault="008511F8" w:rsidP="008511F8">
      <w:pPr>
        <w:pStyle w:val="Default"/>
        <w:ind w:left="720"/>
        <w:rPr>
          <w:sz w:val="23"/>
          <w:szCs w:val="23"/>
        </w:rPr>
      </w:pPr>
      <w:proofErr w:type="gramStart"/>
      <w:r>
        <w:rPr>
          <w:sz w:val="23"/>
          <w:szCs w:val="23"/>
        </w:rPr>
        <w:t>e</w:t>
      </w:r>
      <w:proofErr w:type="gramEnd"/>
      <w:r>
        <w:rPr>
          <w:sz w:val="23"/>
          <w:szCs w:val="23"/>
        </w:rPr>
        <w:t xml:space="preserve">. Hans </w:t>
      </w:r>
      <w:proofErr w:type="spellStart"/>
      <w:r>
        <w:rPr>
          <w:sz w:val="23"/>
          <w:szCs w:val="23"/>
        </w:rPr>
        <w:t>Selye</w:t>
      </w:r>
      <w:proofErr w:type="spellEnd"/>
      <w:r>
        <w:rPr>
          <w:sz w:val="23"/>
          <w:szCs w:val="23"/>
        </w:rPr>
        <w:t xml:space="preserve">. </w:t>
      </w:r>
    </w:p>
    <w:p w:rsidR="007E4EEC" w:rsidRDefault="007E4EEC"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Default="008511F8" w:rsidP="007E4EEC">
      <w:pPr>
        <w:autoSpaceDE w:val="0"/>
        <w:autoSpaceDN w:val="0"/>
        <w:adjustRightInd w:val="0"/>
        <w:rPr>
          <w:rFonts w:ascii="Arial" w:hAnsi="Arial" w:cs="Arial"/>
        </w:rPr>
      </w:pPr>
    </w:p>
    <w:p w:rsidR="008511F8" w:rsidRPr="006E0693" w:rsidRDefault="008511F8" w:rsidP="007E4EEC">
      <w:pPr>
        <w:autoSpaceDE w:val="0"/>
        <w:autoSpaceDN w:val="0"/>
        <w:adjustRightInd w:val="0"/>
        <w:rPr>
          <w:rFonts w:ascii="Arial" w:hAnsi="Arial" w:cs="Arial"/>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7E4EEC" w:rsidRDefault="007E4EEC" w:rsidP="00446090">
      <w:pPr>
        <w:rPr>
          <w:sz w:val="32"/>
          <w:szCs w:val="32"/>
        </w:rPr>
      </w:pPr>
    </w:p>
    <w:p w:rsidR="006B7B6F" w:rsidRPr="00446090" w:rsidRDefault="006B7B6F" w:rsidP="00446090">
      <w:r>
        <w:rPr>
          <w:sz w:val="32"/>
          <w:szCs w:val="32"/>
        </w:rPr>
        <w:lastRenderedPageBreak/>
        <w:t xml:space="preserve">Key Terms and </w:t>
      </w:r>
      <w:r w:rsidR="00C573EA">
        <w:rPr>
          <w:sz w:val="32"/>
          <w:szCs w:val="32"/>
        </w:rPr>
        <w:t>Figures</w:t>
      </w:r>
    </w:p>
    <w:p w:rsidR="005C480B" w:rsidRDefault="005C480B" w:rsidP="005C480B">
      <w:pPr>
        <w:rPr>
          <w:sz w:val="32"/>
          <w:szCs w:val="32"/>
        </w:rPr>
      </w:pPr>
    </w:p>
    <w:p w:rsidR="00DA49FA" w:rsidRDefault="00DA49FA" w:rsidP="00DA49FA">
      <w:pPr>
        <w:pStyle w:val="Default"/>
        <w:rPr>
          <w:b/>
          <w:u w:val="single"/>
        </w:rPr>
        <w:sectPr w:rsidR="00DA49FA" w:rsidSect="00EA704A">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C573EA" w:rsidRDefault="00C573EA" w:rsidP="00C573EA">
      <w:pPr>
        <w:pStyle w:val="Default"/>
        <w:ind w:left="720"/>
        <w:rPr>
          <w:b/>
          <w:u w:val="single"/>
        </w:rPr>
      </w:pPr>
      <w:r w:rsidRPr="00C573EA">
        <w:rPr>
          <w:b/>
          <w:u w:val="single"/>
        </w:rPr>
        <w:lastRenderedPageBreak/>
        <w:t>Terms</w:t>
      </w:r>
    </w:p>
    <w:p w:rsidR="00C573EA" w:rsidRDefault="00C573EA" w:rsidP="00C573EA">
      <w:pPr>
        <w:pStyle w:val="Default"/>
        <w:ind w:left="720"/>
        <w:rPr>
          <w:b/>
          <w:u w:val="single"/>
        </w:rPr>
      </w:pPr>
    </w:p>
    <w:p w:rsidR="00AA778F" w:rsidRDefault="00AA778F" w:rsidP="008F341F">
      <w:pPr>
        <w:pStyle w:val="Default"/>
        <w:numPr>
          <w:ilvl w:val="0"/>
          <w:numId w:val="1"/>
        </w:numPr>
      </w:pPr>
      <w:r>
        <w:t>M</w:t>
      </w:r>
      <w:r w:rsidR="008F341F">
        <w:t>otivation</w:t>
      </w:r>
    </w:p>
    <w:p w:rsidR="008F341F" w:rsidRDefault="008F341F" w:rsidP="008F341F">
      <w:pPr>
        <w:pStyle w:val="Default"/>
        <w:numPr>
          <w:ilvl w:val="0"/>
          <w:numId w:val="1"/>
        </w:numPr>
      </w:pPr>
      <w:r>
        <w:t>Instinct</w:t>
      </w:r>
    </w:p>
    <w:p w:rsidR="008F341F" w:rsidRDefault="008F341F" w:rsidP="008F341F">
      <w:pPr>
        <w:pStyle w:val="Default"/>
        <w:numPr>
          <w:ilvl w:val="0"/>
          <w:numId w:val="1"/>
        </w:numPr>
      </w:pPr>
      <w:r>
        <w:t>Drive reduction theory</w:t>
      </w:r>
    </w:p>
    <w:p w:rsidR="008F341F" w:rsidRDefault="008F341F" w:rsidP="008F341F">
      <w:pPr>
        <w:pStyle w:val="Default"/>
        <w:numPr>
          <w:ilvl w:val="0"/>
          <w:numId w:val="1"/>
        </w:numPr>
      </w:pPr>
      <w:r>
        <w:t>Homeostasis</w:t>
      </w:r>
    </w:p>
    <w:p w:rsidR="008F341F" w:rsidRDefault="008F341F" w:rsidP="008F341F">
      <w:pPr>
        <w:pStyle w:val="Default"/>
        <w:numPr>
          <w:ilvl w:val="0"/>
          <w:numId w:val="1"/>
        </w:numPr>
      </w:pPr>
      <w:r>
        <w:t>Incentive</w:t>
      </w:r>
    </w:p>
    <w:p w:rsidR="008F341F" w:rsidRDefault="008F341F" w:rsidP="008F341F">
      <w:pPr>
        <w:pStyle w:val="Default"/>
        <w:numPr>
          <w:ilvl w:val="0"/>
          <w:numId w:val="1"/>
        </w:numPr>
      </w:pPr>
      <w:proofErr w:type="spellStart"/>
      <w:r>
        <w:t>Hiearchy</w:t>
      </w:r>
      <w:proofErr w:type="spellEnd"/>
      <w:r>
        <w:t xml:space="preserve"> of needs </w:t>
      </w:r>
    </w:p>
    <w:p w:rsidR="008F341F" w:rsidRDefault="008F341F" w:rsidP="008F341F">
      <w:pPr>
        <w:pStyle w:val="Default"/>
        <w:numPr>
          <w:ilvl w:val="0"/>
          <w:numId w:val="1"/>
        </w:numPr>
      </w:pPr>
      <w:r>
        <w:t>Glucose</w:t>
      </w:r>
    </w:p>
    <w:p w:rsidR="008F341F" w:rsidRDefault="008F341F" w:rsidP="008F341F">
      <w:pPr>
        <w:pStyle w:val="Default"/>
        <w:numPr>
          <w:ilvl w:val="0"/>
          <w:numId w:val="1"/>
        </w:numPr>
      </w:pPr>
      <w:r>
        <w:t>Set point</w:t>
      </w:r>
    </w:p>
    <w:p w:rsidR="008F341F" w:rsidRDefault="008F341F" w:rsidP="008F341F">
      <w:pPr>
        <w:pStyle w:val="Default"/>
        <w:numPr>
          <w:ilvl w:val="0"/>
          <w:numId w:val="1"/>
        </w:numPr>
      </w:pPr>
      <w:r>
        <w:t>Basal metabolic rate</w:t>
      </w:r>
    </w:p>
    <w:p w:rsidR="008F341F" w:rsidRDefault="008F341F" w:rsidP="008F341F">
      <w:pPr>
        <w:pStyle w:val="Default"/>
        <w:numPr>
          <w:ilvl w:val="0"/>
          <w:numId w:val="1"/>
        </w:numPr>
      </w:pPr>
      <w:proofErr w:type="spellStart"/>
      <w:r>
        <w:t>Aneorexia</w:t>
      </w:r>
      <w:proofErr w:type="spellEnd"/>
      <w:r>
        <w:t xml:space="preserve"> nervosa</w:t>
      </w:r>
    </w:p>
    <w:p w:rsidR="008F341F" w:rsidRDefault="008F341F" w:rsidP="008F341F">
      <w:pPr>
        <w:pStyle w:val="Default"/>
        <w:numPr>
          <w:ilvl w:val="0"/>
          <w:numId w:val="1"/>
        </w:numPr>
      </w:pPr>
      <w:r>
        <w:t>Bulimia nervosa</w:t>
      </w:r>
    </w:p>
    <w:p w:rsidR="008F341F" w:rsidRDefault="008F341F" w:rsidP="008F341F">
      <w:pPr>
        <w:pStyle w:val="Default"/>
        <w:numPr>
          <w:ilvl w:val="0"/>
          <w:numId w:val="1"/>
        </w:numPr>
      </w:pPr>
      <w:r>
        <w:t>Sexual response cycle</w:t>
      </w:r>
    </w:p>
    <w:p w:rsidR="008F341F" w:rsidRDefault="008F341F" w:rsidP="008F341F">
      <w:pPr>
        <w:pStyle w:val="Default"/>
        <w:numPr>
          <w:ilvl w:val="0"/>
          <w:numId w:val="1"/>
        </w:numPr>
      </w:pPr>
      <w:r>
        <w:t>Refractory period</w:t>
      </w:r>
    </w:p>
    <w:p w:rsidR="008F341F" w:rsidRDefault="008F341F" w:rsidP="008F341F">
      <w:pPr>
        <w:pStyle w:val="Default"/>
        <w:numPr>
          <w:ilvl w:val="0"/>
          <w:numId w:val="1"/>
        </w:numPr>
      </w:pPr>
      <w:r>
        <w:t>Sexual disorder</w:t>
      </w:r>
    </w:p>
    <w:p w:rsidR="008F341F" w:rsidRDefault="008F341F" w:rsidP="008F341F">
      <w:pPr>
        <w:pStyle w:val="Default"/>
        <w:numPr>
          <w:ilvl w:val="0"/>
          <w:numId w:val="1"/>
        </w:numPr>
      </w:pPr>
      <w:r>
        <w:t>Estrogen</w:t>
      </w:r>
    </w:p>
    <w:p w:rsidR="008F341F" w:rsidRDefault="008F341F" w:rsidP="008F341F">
      <w:pPr>
        <w:pStyle w:val="Default"/>
        <w:numPr>
          <w:ilvl w:val="0"/>
          <w:numId w:val="1"/>
        </w:numPr>
      </w:pPr>
      <w:r>
        <w:t>Testosterone</w:t>
      </w:r>
    </w:p>
    <w:p w:rsidR="008F341F" w:rsidRDefault="008F341F" w:rsidP="008F341F">
      <w:pPr>
        <w:pStyle w:val="Default"/>
        <w:numPr>
          <w:ilvl w:val="0"/>
          <w:numId w:val="1"/>
        </w:numPr>
      </w:pPr>
      <w:r>
        <w:lastRenderedPageBreak/>
        <w:t>Sexual orientation</w:t>
      </w:r>
    </w:p>
    <w:p w:rsidR="008F341F" w:rsidRDefault="008F341F" w:rsidP="008F341F">
      <w:pPr>
        <w:pStyle w:val="Default"/>
        <w:numPr>
          <w:ilvl w:val="0"/>
          <w:numId w:val="1"/>
        </w:numPr>
      </w:pPr>
      <w:r>
        <w:t>Flow</w:t>
      </w:r>
    </w:p>
    <w:p w:rsidR="008F341F" w:rsidRDefault="008F341F" w:rsidP="008F341F">
      <w:pPr>
        <w:pStyle w:val="Default"/>
        <w:numPr>
          <w:ilvl w:val="0"/>
          <w:numId w:val="1"/>
        </w:numPr>
      </w:pPr>
      <w:r>
        <w:t>Industrial-organizational psychology</w:t>
      </w:r>
    </w:p>
    <w:p w:rsidR="008F341F" w:rsidRDefault="008F341F" w:rsidP="008F341F">
      <w:pPr>
        <w:pStyle w:val="Default"/>
        <w:numPr>
          <w:ilvl w:val="0"/>
          <w:numId w:val="1"/>
        </w:numPr>
      </w:pPr>
      <w:r>
        <w:t>Structured interviews</w:t>
      </w:r>
    </w:p>
    <w:p w:rsidR="008F341F" w:rsidRDefault="008F341F" w:rsidP="008F341F">
      <w:pPr>
        <w:pStyle w:val="Default"/>
        <w:numPr>
          <w:ilvl w:val="0"/>
          <w:numId w:val="1"/>
        </w:numPr>
      </w:pPr>
      <w:r>
        <w:t>Achievement motivation</w:t>
      </w:r>
    </w:p>
    <w:p w:rsidR="008F341F" w:rsidRDefault="008F341F" w:rsidP="008F341F">
      <w:pPr>
        <w:pStyle w:val="Default"/>
        <w:numPr>
          <w:ilvl w:val="0"/>
          <w:numId w:val="1"/>
        </w:numPr>
      </w:pPr>
      <w:r>
        <w:t>Task leadership</w:t>
      </w:r>
    </w:p>
    <w:p w:rsidR="008F341F" w:rsidRDefault="008F341F" w:rsidP="008F341F">
      <w:pPr>
        <w:pStyle w:val="Default"/>
        <w:numPr>
          <w:ilvl w:val="0"/>
          <w:numId w:val="1"/>
        </w:numPr>
      </w:pPr>
      <w:r>
        <w:t>Social leadership</w:t>
      </w:r>
    </w:p>
    <w:p w:rsidR="008F341F" w:rsidRDefault="008F341F" w:rsidP="008F341F">
      <w:pPr>
        <w:pStyle w:val="Default"/>
        <w:ind w:left="1440"/>
      </w:pPr>
    </w:p>
    <w:p w:rsidR="00BA7EC0" w:rsidRPr="00326C24" w:rsidRDefault="00F23878" w:rsidP="00326C24">
      <w:pPr>
        <w:pStyle w:val="Default"/>
        <w:rPr>
          <w:b/>
          <w:u w:val="single"/>
        </w:rPr>
      </w:pPr>
      <w:r>
        <w:rPr>
          <w:b/>
          <w:u w:val="single"/>
        </w:rPr>
        <w:t xml:space="preserve"> </w:t>
      </w:r>
      <w:r w:rsidR="005C480B">
        <w:rPr>
          <w:b/>
          <w:u w:val="single"/>
        </w:rPr>
        <w:t>Names</w:t>
      </w:r>
    </w:p>
    <w:p w:rsidR="007F7E37" w:rsidRDefault="007F7E37" w:rsidP="009379FC">
      <w:pPr>
        <w:pStyle w:val="ListParagraph"/>
        <w:numPr>
          <w:ilvl w:val="0"/>
          <w:numId w:val="1"/>
        </w:numPr>
        <w:rPr>
          <w:sz w:val="28"/>
          <w:szCs w:val="28"/>
        </w:rPr>
      </w:pPr>
      <w:r>
        <w:rPr>
          <w:sz w:val="28"/>
          <w:szCs w:val="28"/>
        </w:rPr>
        <w:t>Alfred Kinsey</w:t>
      </w:r>
      <w:r w:rsidR="00326C24">
        <w:rPr>
          <w:sz w:val="28"/>
          <w:szCs w:val="28"/>
        </w:rPr>
        <w:t xml:space="preserve"> </w:t>
      </w:r>
    </w:p>
    <w:p w:rsidR="00BA7EC0" w:rsidRDefault="008F341F" w:rsidP="009379FC">
      <w:pPr>
        <w:pStyle w:val="ListParagraph"/>
        <w:numPr>
          <w:ilvl w:val="0"/>
          <w:numId w:val="1"/>
        </w:numPr>
        <w:rPr>
          <w:sz w:val="28"/>
          <w:szCs w:val="28"/>
        </w:rPr>
      </w:pPr>
      <w:r>
        <w:rPr>
          <w:sz w:val="28"/>
          <w:szCs w:val="28"/>
        </w:rPr>
        <w:t>Abraham Maslow</w:t>
      </w:r>
    </w:p>
    <w:p w:rsidR="00BA7EC0" w:rsidRDefault="00BA7EC0" w:rsidP="007F7E37">
      <w:pPr>
        <w:pStyle w:val="ListParagraph"/>
        <w:ind w:left="1440"/>
        <w:rPr>
          <w:sz w:val="28"/>
          <w:szCs w:val="28"/>
        </w:rPr>
      </w:pPr>
    </w:p>
    <w:p w:rsidR="00BA7EC0" w:rsidRDefault="00BA7EC0" w:rsidP="009C6C5F">
      <w:pPr>
        <w:rPr>
          <w:sz w:val="28"/>
          <w:szCs w:val="28"/>
        </w:rPr>
      </w:pPr>
    </w:p>
    <w:p w:rsidR="00326C24" w:rsidRDefault="00326C24" w:rsidP="009C6C5F">
      <w:pPr>
        <w:rPr>
          <w:sz w:val="28"/>
          <w:szCs w:val="28"/>
        </w:rPr>
        <w:sectPr w:rsidR="00326C24" w:rsidSect="009B238B">
          <w:type w:val="continuous"/>
          <w:pgSz w:w="12240" w:h="15840"/>
          <w:pgMar w:top="1440" w:right="1440" w:bottom="1440" w:left="1440" w:header="720" w:footer="720" w:gutter="0"/>
          <w:cols w:num="2" w:space="720"/>
          <w:docGrid w:linePitch="360"/>
        </w:sectPr>
      </w:pPr>
      <w:r>
        <w:rPr>
          <w:sz w:val="28"/>
          <w:szCs w:val="28"/>
        </w:rPr>
        <w:t>KEY TERMS DUE AT TEST</w:t>
      </w:r>
    </w:p>
    <w:p w:rsidR="00FC428E" w:rsidRDefault="00FC428E">
      <w:pPr>
        <w:rPr>
          <w:rFonts w:asciiTheme="majorHAnsi" w:hAnsiTheme="majorHAnsi"/>
          <w:sz w:val="24"/>
          <w:szCs w:val="24"/>
        </w:rPr>
        <w:sectPr w:rsidR="00FC428E" w:rsidSect="00FC428E">
          <w:type w:val="continuous"/>
          <w:pgSz w:w="12240" w:h="15840"/>
          <w:pgMar w:top="720" w:right="720" w:bottom="720" w:left="720" w:header="720" w:footer="720" w:gutter="0"/>
          <w:cols w:space="720"/>
          <w:docGrid w:linePitch="360"/>
        </w:sectPr>
      </w:pPr>
    </w:p>
    <w:p w:rsidR="00F039E0" w:rsidRDefault="00F039E0">
      <w:r>
        <w:lastRenderedPageBreak/>
        <w:br w:type="page"/>
      </w:r>
    </w:p>
    <w:p w:rsidR="00F039E0" w:rsidRDefault="00F039E0" w:rsidP="00F039E0">
      <w:r>
        <w:lastRenderedPageBreak/>
        <w:t>Journal – Think about your average day. What are your typical behaviors, your patterns? What motivates you to perform these tasks? Why do you do the things that you do? List five routine things that you do throughout the day and discuss your motivation. Think of one extraordinary thing that you did recently. What motivated you to do that?</w:t>
      </w:r>
    </w:p>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Default="00F039E0" w:rsidP="00F039E0"/>
    <w:p w:rsidR="00F039E0" w:rsidRPr="00D20715" w:rsidRDefault="00F039E0" w:rsidP="00F039E0">
      <w:pPr>
        <w:rPr>
          <w:rFonts w:eastAsia="Times New Roman" w:cs="Times New Roman"/>
          <w:sz w:val="24"/>
          <w:szCs w:val="24"/>
        </w:rPr>
      </w:pPr>
      <w:r w:rsidRPr="00D20715">
        <w:rPr>
          <w:rFonts w:eastAsia="Times New Roman" w:cs="Times New Roman"/>
        </w:rPr>
        <w:t xml:space="preserve">Activity:  You have been shipwrecked on a deserted tropical island and have little chance of rescue. Working with your partner, create a log of your time on the island. What are the first tasks you will apply yourself too? What are your priorities? Number them in order of importance. Once those initial goals are met, what additional tasks will you take </w:t>
      </w:r>
      <w:proofErr w:type="gramStart"/>
      <w:r w:rsidRPr="00D20715">
        <w:rPr>
          <w:rFonts w:eastAsia="Times New Roman" w:cs="Times New Roman"/>
        </w:rPr>
        <w:t>on.</w:t>
      </w:r>
      <w:proofErr w:type="gramEnd"/>
      <w:r w:rsidRPr="00D20715">
        <w:rPr>
          <w:rFonts w:eastAsia="Times New Roman" w:cs="Times New Roman"/>
        </w:rPr>
        <w:t xml:space="preserve"> Remember, you can’t rely on people coming to rescue you. You have to plan for the long haul</w:t>
      </w:r>
      <w:r w:rsidRPr="00D20715">
        <w:rPr>
          <w:rFonts w:eastAsia="Times New Roman" w:cs="Times New Roman"/>
          <w:sz w:val="24"/>
          <w:szCs w:val="24"/>
        </w:rPr>
        <w:t>.</w:t>
      </w:r>
    </w:p>
    <w:p w:rsidR="00F039E0" w:rsidRDefault="00F039E0" w:rsidP="00F039E0">
      <w:r>
        <w:br w:type="page"/>
      </w:r>
    </w:p>
    <w:p w:rsidR="00F039E0" w:rsidRPr="00FD7BBE" w:rsidRDefault="00F039E0" w:rsidP="00F039E0">
      <w:pPr>
        <w:rPr>
          <w:b/>
          <w:bCs/>
          <w:sz w:val="24"/>
          <w:szCs w:val="24"/>
        </w:rPr>
      </w:pPr>
      <w:r>
        <w:rPr>
          <w:b/>
          <w:bCs/>
          <w:sz w:val="24"/>
          <w:szCs w:val="24"/>
        </w:rPr>
        <w:lastRenderedPageBreak/>
        <w:t>Sensation-seeking S</w:t>
      </w:r>
      <w:r w:rsidRPr="00FD7BBE">
        <w:rPr>
          <w:b/>
          <w:bCs/>
          <w:sz w:val="24"/>
          <w:szCs w:val="24"/>
        </w:rPr>
        <w:t>cale</w:t>
      </w:r>
    </w:p>
    <w:p w:rsidR="00F039E0" w:rsidRDefault="00F039E0" w:rsidP="00F039E0">
      <w:r w:rsidRPr="00FD7BBE">
        <w:t xml:space="preserve">For each of the 13 items, circle the choice, A or </w:t>
      </w:r>
      <w:proofErr w:type="gramStart"/>
      <w:r w:rsidRPr="00FD7BBE">
        <w:t>B, that</w:t>
      </w:r>
      <w:proofErr w:type="gramEnd"/>
      <w:r w:rsidRPr="00FD7BBE">
        <w:t xml:space="preserve"> best describes your likes or dislikes, or</w:t>
      </w:r>
      <w:r>
        <w:t xml:space="preserve"> </w:t>
      </w:r>
      <w:r w:rsidRPr="00FD7BBE">
        <w:t>the way you feel.</w:t>
      </w:r>
    </w:p>
    <w:p w:rsidR="00F039E0" w:rsidRPr="00FD7BBE" w:rsidRDefault="00F039E0" w:rsidP="00F039E0"/>
    <w:p w:rsidR="00F039E0" w:rsidRPr="00FD7BBE" w:rsidRDefault="00F039E0" w:rsidP="00F039E0">
      <w:r w:rsidRPr="00FD7BBE">
        <w:t>1. A. I would like a job that requires a lot of traveling.</w:t>
      </w:r>
    </w:p>
    <w:p w:rsidR="00F039E0" w:rsidRDefault="00F039E0" w:rsidP="00F039E0">
      <w:r>
        <w:t xml:space="preserve">     </w:t>
      </w:r>
      <w:r w:rsidRPr="00FD7BBE">
        <w:t>B. I would prefer a job in one location.</w:t>
      </w:r>
    </w:p>
    <w:p w:rsidR="00F039E0" w:rsidRPr="00FD7BBE" w:rsidRDefault="00F039E0" w:rsidP="00F039E0"/>
    <w:p w:rsidR="00F039E0" w:rsidRPr="00FD7BBE" w:rsidRDefault="00F039E0" w:rsidP="00F039E0">
      <w:r w:rsidRPr="00FD7BBE">
        <w:t>2. A. I am invigorated by a brisk, cold day.</w:t>
      </w:r>
    </w:p>
    <w:p w:rsidR="00F039E0" w:rsidRDefault="00F039E0" w:rsidP="00F039E0">
      <w:r>
        <w:t xml:space="preserve">    </w:t>
      </w:r>
      <w:r w:rsidRPr="00FD7BBE">
        <w:t>B. I can’t wait to get indoors on a cold day.</w:t>
      </w:r>
    </w:p>
    <w:p w:rsidR="00F039E0" w:rsidRPr="00FD7BBE" w:rsidRDefault="00F039E0" w:rsidP="00F039E0"/>
    <w:p w:rsidR="00F039E0" w:rsidRPr="00FD7BBE" w:rsidRDefault="00F039E0" w:rsidP="00F039E0">
      <w:r w:rsidRPr="00FD7BBE">
        <w:t>3. A. I get bored seeing the same old faces.</w:t>
      </w:r>
    </w:p>
    <w:p w:rsidR="00F039E0" w:rsidRDefault="00F039E0" w:rsidP="00F039E0">
      <w:r>
        <w:t xml:space="preserve">    </w:t>
      </w:r>
      <w:r w:rsidRPr="00FD7BBE">
        <w:t>B. I like the comfortable familiarity of everyday friends.</w:t>
      </w:r>
    </w:p>
    <w:p w:rsidR="00F039E0" w:rsidRPr="00FD7BBE" w:rsidRDefault="00F039E0" w:rsidP="00F039E0"/>
    <w:p w:rsidR="00F039E0" w:rsidRPr="00FD7BBE" w:rsidRDefault="00F039E0" w:rsidP="00F039E0">
      <w:r w:rsidRPr="00FD7BBE">
        <w:t>4. A. I would prefer living in an ideal society in which everyone is safe, secure, and</w:t>
      </w:r>
      <w:r>
        <w:t xml:space="preserve"> </w:t>
      </w:r>
      <w:r w:rsidRPr="00FD7BBE">
        <w:t>happy.</w:t>
      </w:r>
    </w:p>
    <w:p w:rsidR="00F039E0" w:rsidRDefault="00F039E0" w:rsidP="00F039E0">
      <w:r>
        <w:t xml:space="preserve">    </w:t>
      </w:r>
      <w:r w:rsidRPr="00FD7BBE">
        <w:t>B. I would have preferred living in the unsettled days of our history.</w:t>
      </w:r>
    </w:p>
    <w:p w:rsidR="00F039E0" w:rsidRPr="00FD7BBE" w:rsidRDefault="00F039E0" w:rsidP="00F039E0"/>
    <w:p w:rsidR="00F039E0" w:rsidRPr="00FD7BBE" w:rsidRDefault="00F039E0" w:rsidP="00F039E0">
      <w:r w:rsidRPr="00FD7BBE">
        <w:t>5. A. I sometimes like to do things that are a little frightening.</w:t>
      </w:r>
    </w:p>
    <w:p w:rsidR="00F039E0" w:rsidRDefault="00F039E0" w:rsidP="00F039E0">
      <w:r>
        <w:t xml:space="preserve">    </w:t>
      </w:r>
      <w:r w:rsidRPr="00FD7BBE">
        <w:t>B. A sensible person avoids activities that are dangerous.</w:t>
      </w:r>
    </w:p>
    <w:p w:rsidR="00F039E0" w:rsidRPr="00FD7BBE" w:rsidRDefault="00F039E0" w:rsidP="00F039E0"/>
    <w:p w:rsidR="00F039E0" w:rsidRPr="00FD7BBE" w:rsidRDefault="00F039E0" w:rsidP="00F039E0">
      <w:r w:rsidRPr="00FD7BBE">
        <w:t>6. A. I would not like to be hypnotized.</w:t>
      </w:r>
    </w:p>
    <w:p w:rsidR="00F039E0" w:rsidRDefault="00F039E0" w:rsidP="00F039E0">
      <w:r>
        <w:t xml:space="preserve">    </w:t>
      </w:r>
      <w:r w:rsidRPr="00FD7BBE">
        <w:t>B. I would like to have the experience of being hypnotized.</w:t>
      </w:r>
    </w:p>
    <w:p w:rsidR="00F039E0" w:rsidRPr="00FD7BBE" w:rsidRDefault="00F039E0" w:rsidP="00F039E0"/>
    <w:p w:rsidR="00F039E0" w:rsidRPr="00FD7BBE" w:rsidRDefault="00F039E0" w:rsidP="00F039E0">
      <w:r w:rsidRPr="00FD7BBE">
        <w:t>7. A. The most important goal of life is to live it to the fullest and experience as much as</w:t>
      </w:r>
      <w:r>
        <w:t xml:space="preserve"> </w:t>
      </w:r>
      <w:r w:rsidRPr="00FD7BBE">
        <w:t>possible.</w:t>
      </w:r>
    </w:p>
    <w:p w:rsidR="00F039E0" w:rsidRDefault="00F039E0" w:rsidP="00F039E0">
      <w:r>
        <w:t xml:space="preserve">    </w:t>
      </w:r>
      <w:r w:rsidRPr="00FD7BBE">
        <w:t>B. The most important goal of life is to find peace and happiness.</w:t>
      </w:r>
    </w:p>
    <w:p w:rsidR="00F039E0" w:rsidRPr="00FD7BBE" w:rsidRDefault="00F039E0" w:rsidP="00F039E0"/>
    <w:p w:rsidR="00F039E0" w:rsidRPr="00FD7BBE" w:rsidRDefault="00F039E0" w:rsidP="00F039E0">
      <w:r w:rsidRPr="00FD7BBE">
        <w:t>8. A. I would like to try parachute-jumping.</w:t>
      </w:r>
    </w:p>
    <w:p w:rsidR="00F039E0" w:rsidRDefault="00F039E0" w:rsidP="00F039E0">
      <w:r>
        <w:t xml:space="preserve">    </w:t>
      </w:r>
      <w:r w:rsidRPr="00FD7BBE">
        <w:t>B. I would never want to try jumping out of a plane, with or without a parachute.</w:t>
      </w:r>
    </w:p>
    <w:p w:rsidR="00F039E0" w:rsidRPr="00FD7BBE" w:rsidRDefault="00F039E0" w:rsidP="00F039E0"/>
    <w:p w:rsidR="00F039E0" w:rsidRPr="00FD7BBE" w:rsidRDefault="00F039E0" w:rsidP="00F039E0">
      <w:r w:rsidRPr="00FD7BBE">
        <w:t>9. A. I enter cold water gradually, giving myself time to get used to it.</w:t>
      </w:r>
    </w:p>
    <w:p w:rsidR="00F039E0" w:rsidRDefault="00F039E0" w:rsidP="00F039E0">
      <w:r>
        <w:t xml:space="preserve">    </w:t>
      </w:r>
      <w:r w:rsidRPr="00FD7BBE">
        <w:t>B. I like to dive or jump right into the ocean or a cold pool.</w:t>
      </w:r>
    </w:p>
    <w:p w:rsidR="00F039E0" w:rsidRPr="00FD7BBE" w:rsidRDefault="00F039E0" w:rsidP="00F039E0"/>
    <w:p w:rsidR="00F039E0" w:rsidRPr="00FD7BBE" w:rsidRDefault="00F039E0" w:rsidP="00F039E0">
      <w:r w:rsidRPr="00FD7BBE">
        <w:t>10. A. When I go on a vacation, I prefer the comfort of a good room and bed.</w:t>
      </w:r>
    </w:p>
    <w:p w:rsidR="00F039E0" w:rsidRDefault="00F039E0" w:rsidP="00F039E0">
      <w:r>
        <w:t xml:space="preserve">      </w:t>
      </w:r>
      <w:r w:rsidRPr="00FD7BBE">
        <w:t>B. When I go on a vacation, I prefer the change of camping out.</w:t>
      </w:r>
    </w:p>
    <w:p w:rsidR="00F039E0" w:rsidRPr="00FD7BBE" w:rsidRDefault="00F039E0" w:rsidP="00F039E0"/>
    <w:p w:rsidR="00F039E0" w:rsidRPr="00FD7BBE" w:rsidRDefault="00F039E0" w:rsidP="00F039E0">
      <w:r w:rsidRPr="00FD7BBE">
        <w:t>11. A. I prefer people who are emotionally expressive even if they are a bit unstable.</w:t>
      </w:r>
    </w:p>
    <w:p w:rsidR="00F039E0" w:rsidRDefault="00F039E0" w:rsidP="00F039E0">
      <w:r>
        <w:t xml:space="preserve">      </w:t>
      </w:r>
      <w:r w:rsidRPr="00FD7BBE">
        <w:t>B. I prefer people who are calm and even tempered.</w:t>
      </w:r>
    </w:p>
    <w:p w:rsidR="00F039E0" w:rsidRPr="00FD7BBE" w:rsidRDefault="00F039E0" w:rsidP="00F039E0"/>
    <w:p w:rsidR="00F039E0" w:rsidRPr="00FD7BBE" w:rsidRDefault="00F039E0" w:rsidP="00F039E0">
      <w:r w:rsidRPr="00FD7BBE">
        <w:t>12. A. A good painting should shock or jolt the senses.</w:t>
      </w:r>
    </w:p>
    <w:p w:rsidR="00F039E0" w:rsidRDefault="00F039E0" w:rsidP="00F039E0">
      <w:r>
        <w:t xml:space="preserve">      </w:t>
      </w:r>
      <w:r w:rsidRPr="00FD7BBE">
        <w:t>B. A good painting should give one a feeling of peace and security.</w:t>
      </w:r>
    </w:p>
    <w:p w:rsidR="00F039E0" w:rsidRPr="00FD7BBE" w:rsidRDefault="00F039E0" w:rsidP="00F039E0"/>
    <w:p w:rsidR="00F039E0" w:rsidRPr="00FD7BBE" w:rsidRDefault="00F039E0" w:rsidP="00F039E0">
      <w:r w:rsidRPr="00FD7BBE">
        <w:t>13. A. People who ride motorcycles must have some kind of unconscious need to hurt</w:t>
      </w:r>
      <w:r>
        <w:t xml:space="preserve"> </w:t>
      </w:r>
      <w:r w:rsidRPr="00FD7BBE">
        <w:t>themselves.</w:t>
      </w:r>
    </w:p>
    <w:p w:rsidR="00F039E0" w:rsidRDefault="00F039E0" w:rsidP="00F039E0">
      <w:r>
        <w:t xml:space="preserve">      </w:t>
      </w:r>
      <w:r w:rsidRPr="00FD7BBE">
        <w:t>B. I would like to drive or ride a motorcycle.</w:t>
      </w:r>
    </w:p>
    <w:p w:rsidR="00F039E0" w:rsidRPr="00FD7BBE" w:rsidRDefault="00F039E0" w:rsidP="00F039E0"/>
    <w:p w:rsidR="00F039E0" w:rsidRPr="00FD7BBE" w:rsidRDefault="00F039E0" w:rsidP="00F039E0">
      <w:r w:rsidRPr="00FD7BBE">
        <w:t xml:space="preserve">Source: Zuckerman, M. (1994). </w:t>
      </w:r>
      <w:proofErr w:type="gramStart"/>
      <w:r w:rsidRPr="00FD7BBE">
        <w:rPr>
          <w:i/>
          <w:iCs/>
        </w:rPr>
        <w:t>Behavioral expressions and biosocial bases of sensation seeking</w:t>
      </w:r>
      <w:r w:rsidRPr="00FD7BBE">
        <w:t>.</w:t>
      </w:r>
      <w:proofErr w:type="gramEnd"/>
      <w:r w:rsidRPr="00FD7BBE">
        <w:t xml:space="preserve"> New</w:t>
      </w:r>
    </w:p>
    <w:p w:rsidR="00F039E0" w:rsidRDefault="00F039E0" w:rsidP="00F039E0">
      <w:r w:rsidRPr="00FD7BBE">
        <w:t xml:space="preserve">York, NY: Cambridge University Press. </w:t>
      </w:r>
      <w:proofErr w:type="gramStart"/>
      <w:r w:rsidRPr="00FD7BBE">
        <w:t>Reprinted by permission.</w:t>
      </w:r>
      <w:proofErr w:type="gramEnd"/>
    </w:p>
    <w:p w:rsidR="00F039E0" w:rsidRDefault="00F039E0" w:rsidP="00F039E0"/>
    <w:p w:rsidR="00F039E0" w:rsidRDefault="00F039E0">
      <w:r>
        <w:br w:type="page"/>
      </w:r>
    </w:p>
    <w:p w:rsidR="00F039E0" w:rsidRDefault="00F039E0" w:rsidP="00F039E0">
      <w:r>
        <w:lastRenderedPageBreak/>
        <w:t>Classify the following needs according to Maslow’s Hierarchy of Needs. First, fill in the chart placing the levels in their correct place in the hierarchy. Then, look at the needs listed below and classify them according to level.</w:t>
      </w:r>
    </w:p>
    <w:p w:rsidR="00F039E0" w:rsidRDefault="00F039E0" w:rsidP="00F039E0">
      <w:r>
        <w:rPr>
          <w:noProof/>
        </w:rPr>
        <mc:AlternateContent>
          <mc:Choice Requires="wps">
            <w:drawing>
              <wp:anchor distT="0" distB="0" distL="114300" distR="114300" simplePos="0" relativeHeight="251659264" behindDoc="0" locked="0" layoutInCell="1" allowOverlap="1" wp14:anchorId="07BFF1CC" wp14:editId="69ABDA60">
                <wp:simplePos x="0" y="0"/>
                <wp:positionH relativeFrom="column">
                  <wp:posOffset>729920</wp:posOffset>
                </wp:positionH>
                <wp:positionV relativeFrom="paragraph">
                  <wp:posOffset>162189</wp:posOffset>
                </wp:positionV>
                <wp:extent cx="5229860" cy="4643120"/>
                <wp:effectExtent l="0" t="0" r="27940" b="24130"/>
                <wp:wrapNone/>
                <wp:docPr id="1" name="Isosceles Triangle 1"/>
                <wp:cNvGraphicFramePr/>
                <a:graphic xmlns:a="http://schemas.openxmlformats.org/drawingml/2006/main">
                  <a:graphicData uri="http://schemas.microsoft.com/office/word/2010/wordprocessingShape">
                    <wps:wsp>
                      <wps:cNvSpPr/>
                      <wps:spPr>
                        <a:xfrm>
                          <a:off x="0" y="0"/>
                          <a:ext cx="5229860" cy="4643120"/>
                        </a:xfrm>
                        <a:prstGeom prst="triangl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7.45pt;margin-top:12.75pt;width:411.8pt;height:3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" fillcolor="white [3201]" strokecolor="#4bacc6 [3208]" strokeweight="2pt"/>
            </w:pict>
          </mc:Fallback>
        </mc:AlternateContent>
      </w:r>
    </w:p>
    <w:p w:rsidR="00F039E0" w:rsidRPr="00FD7BBE" w:rsidRDefault="00F039E0" w:rsidP="00F039E0"/>
    <w:p w:rsidR="00F039E0" w:rsidRPr="00FD7BBE" w:rsidRDefault="00F039E0" w:rsidP="00F039E0"/>
    <w:p w:rsidR="00F039E0" w:rsidRPr="00FD7BBE" w:rsidRDefault="00F039E0" w:rsidP="00F039E0"/>
    <w:p w:rsidR="00F039E0" w:rsidRPr="00FD7BBE" w:rsidRDefault="00F039E0" w:rsidP="00F039E0"/>
    <w:p w:rsidR="00F039E0" w:rsidRPr="00FD7BBE" w:rsidRDefault="00F039E0" w:rsidP="00F039E0"/>
    <w:p w:rsidR="00F039E0" w:rsidRPr="00FD7BBE" w:rsidRDefault="00F039E0" w:rsidP="00F039E0"/>
    <w:p w:rsidR="00F039E0" w:rsidRPr="00FD7BBE" w:rsidRDefault="00F039E0" w:rsidP="00F039E0">
      <w:r>
        <w:rPr>
          <w:noProof/>
        </w:rPr>
        <mc:AlternateContent>
          <mc:Choice Requires="wps">
            <w:drawing>
              <wp:anchor distT="0" distB="0" distL="114300" distR="114300" simplePos="0" relativeHeight="251664384" behindDoc="0" locked="0" layoutInCell="1" allowOverlap="1">
                <wp:simplePos x="0" y="0"/>
                <wp:positionH relativeFrom="column">
                  <wp:posOffset>2737261</wp:posOffset>
                </wp:positionH>
                <wp:positionV relativeFrom="paragraph">
                  <wp:posOffset>86187</wp:posOffset>
                </wp:positionV>
                <wp:extent cx="1246909"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1246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5.55pt,6.8pt" to="313.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WDtAEAALcDAAAOAAAAZHJzL2Uyb0RvYy54bWysU8GO0zAQvSPxD5bvNGmFKjZ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" strokecolor="black [3040]"/>
            </w:pict>
          </mc:Fallback>
        </mc:AlternateContent>
      </w:r>
    </w:p>
    <w:p w:rsidR="00F039E0" w:rsidRPr="00FD7BBE" w:rsidRDefault="00F039E0" w:rsidP="00F039E0"/>
    <w:p w:rsidR="00F039E0" w:rsidRPr="00FD7BBE" w:rsidRDefault="00F039E0" w:rsidP="00F039E0"/>
    <w:p w:rsidR="00F039E0" w:rsidRPr="00FD7BBE" w:rsidRDefault="00F039E0" w:rsidP="00F039E0"/>
    <w:p w:rsidR="00F039E0" w:rsidRPr="00FD7BBE" w:rsidRDefault="00F039E0" w:rsidP="00F039E0">
      <w:r>
        <w:rPr>
          <w:noProof/>
        </w:rPr>
        <mc:AlternateContent>
          <mc:Choice Requires="wps">
            <w:drawing>
              <wp:anchor distT="0" distB="0" distL="114300" distR="114300" simplePos="0" relativeHeight="251663360" behindDoc="0" locked="0" layoutInCell="1" allowOverlap="1" wp14:anchorId="64EA6860" wp14:editId="0FB31CB2">
                <wp:simplePos x="0" y="0"/>
                <wp:positionH relativeFrom="column">
                  <wp:posOffset>2309751</wp:posOffset>
                </wp:positionH>
                <wp:positionV relativeFrom="paragraph">
                  <wp:posOffset>116716</wp:posOffset>
                </wp:positionV>
                <wp:extent cx="2066306"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0663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5pt,9.2pt" to="34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x2zwEAAAMEAAAOAAAAZHJzL2Uyb0RvYy54bWysU02P0zAQvSPxHyzfadKir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" strokecolor="black [3213]"/>
            </w:pict>
          </mc:Fallback>
        </mc:AlternateContent>
      </w:r>
    </w:p>
    <w:p w:rsidR="00F039E0" w:rsidRDefault="00F039E0" w:rsidP="00F039E0"/>
    <w:p w:rsidR="00F039E0" w:rsidRDefault="00F039E0" w:rsidP="00F039E0"/>
    <w:p w:rsidR="00F039E0" w:rsidRDefault="00F039E0" w:rsidP="00F039E0"/>
    <w:p w:rsidR="00F039E0" w:rsidRDefault="00F039E0" w:rsidP="00F039E0">
      <w:r>
        <w:rPr>
          <w:noProof/>
        </w:rPr>
        <mc:AlternateContent>
          <mc:Choice Requires="wps">
            <w:drawing>
              <wp:anchor distT="0" distB="0" distL="114300" distR="114300" simplePos="0" relativeHeight="251662336" behindDoc="0" locked="0" layoutInCell="1" allowOverlap="1" wp14:anchorId="0C5E080D" wp14:editId="0E678EE0">
                <wp:simplePos x="0" y="0"/>
                <wp:positionH relativeFrom="column">
                  <wp:posOffset>1929740</wp:posOffset>
                </wp:positionH>
                <wp:positionV relativeFrom="paragraph">
                  <wp:posOffset>99744</wp:posOffset>
                </wp:positionV>
                <wp:extent cx="2790702"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2790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95pt,7.85pt" to="371.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3ItgEAALcDAAAOAAAAZHJzL2Uyb0RvYy54bWysU8GO0zAQvSPxD5bvNGm1YiF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" strokecolor="black [3040]"/>
            </w:pict>
          </mc:Fallback>
        </mc:AlternateContent>
      </w:r>
    </w:p>
    <w:p w:rsidR="00F039E0" w:rsidRDefault="00F039E0" w:rsidP="00F039E0"/>
    <w:p w:rsidR="00F039E0" w:rsidRDefault="00F039E0" w:rsidP="00F039E0"/>
    <w:p w:rsidR="00F039E0" w:rsidRDefault="00F039E0" w:rsidP="00F039E0"/>
    <w:p w:rsidR="00F039E0" w:rsidRDefault="00F039E0" w:rsidP="00F039E0">
      <w:r>
        <w:rPr>
          <w:noProof/>
        </w:rPr>
        <mc:AlternateContent>
          <mc:Choice Requires="wps">
            <w:drawing>
              <wp:anchor distT="0" distB="0" distL="114300" distR="114300" simplePos="0" relativeHeight="251661312" behindDoc="0" locked="0" layoutInCell="1" allowOverlap="1" wp14:anchorId="54322F65" wp14:editId="24511EE5">
                <wp:simplePos x="0" y="0"/>
                <wp:positionH relativeFrom="column">
                  <wp:posOffset>1561605</wp:posOffset>
                </wp:positionH>
                <wp:positionV relativeFrom="paragraph">
                  <wp:posOffset>117764</wp:posOffset>
                </wp:positionV>
                <wp:extent cx="3526972"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3526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95pt,9.25pt" to="400.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V2twEAALcDAAAOAAAAZHJzL2Uyb0RvYy54bWysU02P0zAQvSPxHyzfadJWLBA13UNXcEFQ&#10;sfADvM64sbA91tj0498zdtssAoTQai+Ox37vzbzxZHV79E7sgZLF0Mv5rJUCgsbBhl0vv319/+qt&#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" strokecolor="black [3040]"/>
            </w:pict>
          </mc:Fallback>
        </mc:AlternateContent>
      </w:r>
    </w:p>
    <w:p w:rsidR="00F039E0" w:rsidRDefault="00F039E0" w:rsidP="00F039E0"/>
    <w:p w:rsidR="00F039E0" w:rsidRDefault="00F039E0" w:rsidP="00F039E0"/>
    <w:p w:rsidR="00F039E0" w:rsidRDefault="00F039E0" w:rsidP="00F039E0"/>
    <w:p w:rsidR="00F039E0" w:rsidRDefault="00F039E0" w:rsidP="00F039E0"/>
    <w:p w:rsidR="00F039E0" w:rsidRDefault="00F039E0" w:rsidP="00F039E0">
      <w:r>
        <w:rPr>
          <w:noProof/>
        </w:rPr>
        <mc:AlternateContent>
          <mc:Choice Requires="wps">
            <w:drawing>
              <wp:anchor distT="0" distB="0" distL="114300" distR="114300" simplePos="0" relativeHeight="251660288" behindDoc="0" locked="0" layoutInCell="1" allowOverlap="1" wp14:anchorId="1422C9BC" wp14:editId="15A1EC32">
                <wp:simplePos x="0" y="0"/>
                <wp:positionH relativeFrom="column">
                  <wp:posOffset>1109980</wp:posOffset>
                </wp:positionH>
                <wp:positionV relativeFrom="paragraph">
                  <wp:posOffset>36830</wp:posOffset>
                </wp:positionV>
                <wp:extent cx="4404995"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4404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2.9pt" to="434.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pktgEAALcDAAAOAAAAZHJzL2Uyb0RvYy54bWysU02P0zAQvSPxHyzfadKqIDZ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" strokecolor="black [3040]"/>
            </w:pict>
          </mc:Fallback>
        </mc:AlternateContent>
      </w:r>
    </w:p>
    <w:p w:rsidR="00F039E0" w:rsidRDefault="00F039E0" w:rsidP="00F039E0"/>
    <w:p w:rsidR="00F039E0" w:rsidRDefault="00F039E0" w:rsidP="00F039E0"/>
    <w:p w:rsidR="00F039E0" w:rsidRDefault="00F039E0" w:rsidP="00F039E0"/>
    <w:p w:rsidR="00F039E0" w:rsidRDefault="00F039E0" w:rsidP="00F039E0"/>
    <w:p w:rsidR="0059722F" w:rsidRDefault="0059722F" w:rsidP="00F039E0"/>
    <w:p w:rsidR="0059722F" w:rsidRDefault="0059722F" w:rsidP="00F039E0"/>
    <w:p w:rsidR="00F039E0" w:rsidRDefault="00F039E0" w:rsidP="00F039E0">
      <w:pPr>
        <w:autoSpaceDE w:val="0"/>
        <w:autoSpaceDN w:val="0"/>
        <w:adjustRightInd w:val="0"/>
        <w:jc w:val="center"/>
        <w:rPr>
          <w:rFonts w:ascii="Helvetica" w:hAnsi="Helvetica" w:cs="Helvetica"/>
          <w:sz w:val="20"/>
          <w:szCs w:val="20"/>
        </w:rPr>
      </w:pPr>
      <w:r>
        <w:rPr>
          <w:rFonts w:ascii="Helvetica" w:hAnsi="Helvetica" w:cs="Helvetica"/>
          <w:sz w:val="20"/>
          <w:szCs w:val="20"/>
        </w:rPr>
        <w:t>Belongingness Needs</w:t>
      </w:r>
    </w:p>
    <w:p w:rsidR="00F039E0" w:rsidRDefault="00F039E0" w:rsidP="00F039E0">
      <w:pPr>
        <w:autoSpaceDE w:val="0"/>
        <w:autoSpaceDN w:val="0"/>
        <w:adjustRightInd w:val="0"/>
        <w:jc w:val="center"/>
        <w:rPr>
          <w:rFonts w:ascii="Helvetica" w:hAnsi="Helvetica" w:cs="Helvetica"/>
          <w:sz w:val="20"/>
          <w:szCs w:val="20"/>
        </w:rPr>
      </w:pPr>
      <w:r>
        <w:rPr>
          <w:rFonts w:ascii="Helvetica" w:hAnsi="Helvetica" w:cs="Helvetica"/>
          <w:sz w:val="20"/>
          <w:szCs w:val="20"/>
        </w:rPr>
        <w:t>Esteem Needs</w:t>
      </w:r>
    </w:p>
    <w:p w:rsidR="00F039E0" w:rsidRDefault="00F039E0" w:rsidP="00F039E0">
      <w:pPr>
        <w:autoSpaceDE w:val="0"/>
        <w:autoSpaceDN w:val="0"/>
        <w:adjustRightInd w:val="0"/>
        <w:jc w:val="center"/>
        <w:rPr>
          <w:rFonts w:ascii="Helvetica" w:hAnsi="Helvetica" w:cs="Helvetica"/>
          <w:sz w:val="20"/>
          <w:szCs w:val="20"/>
        </w:rPr>
      </w:pPr>
      <w:r>
        <w:rPr>
          <w:rFonts w:ascii="Helvetica" w:hAnsi="Helvetica" w:cs="Helvetica"/>
          <w:sz w:val="20"/>
          <w:szCs w:val="20"/>
        </w:rPr>
        <w:t>Physiological Needs</w:t>
      </w:r>
    </w:p>
    <w:p w:rsidR="00F039E0" w:rsidRDefault="00F039E0" w:rsidP="00F039E0">
      <w:pPr>
        <w:autoSpaceDE w:val="0"/>
        <w:autoSpaceDN w:val="0"/>
        <w:adjustRightInd w:val="0"/>
        <w:jc w:val="center"/>
        <w:rPr>
          <w:rFonts w:ascii="Helvetica" w:hAnsi="Helvetica" w:cs="Helvetica"/>
          <w:sz w:val="20"/>
          <w:szCs w:val="20"/>
        </w:rPr>
      </w:pPr>
      <w:r>
        <w:rPr>
          <w:rFonts w:ascii="Helvetica" w:hAnsi="Helvetica" w:cs="Helvetica"/>
          <w:sz w:val="20"/>
          <w:szCs w:val="20"/>
        </w:rPr>
        <w:t>Safety/Security Needs</w:t>
      </w:r>
    </w:p>
    <w:p w:rsidR="00F039E0" w:rsidRDefault="00F039E0" w:rsidP="00F039E0">
      <w:pPr>
        <w:autoSpaceDE w:val="0"/>
        <w:autoSpaceDN w:val="0"/>
        <w:adjustRightInd w:val="0"/>
        <w:jc w:val="center"/>
        <w:rPr>
          <w:rFonts w:ascii="Helvetica" w:hAnsi="Helvetica" w:cs="Helvetica"/>
          <w:sz w:val="20"/>
          <w:szCs w:val="20"/>
        </w:rPr>
      </w:pPr>
      <w:r>
        <w:rPr>
          <w:rFonts w:ascii="Helvetica" w:hAnsi="Helvetica" w:cs="Helvetica"/>
          <w:sz w:val="20"/>
          <w:szCs w:val="20"/>
        </w:rPr>
        <w:t>Self-Actualization Needs</w:t>
      </w:r>
    </w:p>
    <w:p w:rsidR="00F039E0" w:rsidRDefault="00F039E0" w:rsidP="00F039E0">
      <w:pPr>
        <w:jc w:val="center"/>
        <w:rPr>
          <w:rFonts w:ascii="Helvetica" w:hAnsi="Helvetica" w:cs="Helvetica"/>
          <w:sz w:val="20"/>
          <w:szCs w:val="20"/>
        </w:rPr>
      </w:pPr>
      <w:r>
        <w:rPr>
          <w:rFonts w:ascii="Helvetica" w:hAnsi="Helvetica" w:cs="Helvetica"/>
          <w:sz w:val="20"/>
          <w:szCs w:val="20"/>
        </w:rPr>
        <w:t>Self-Transcendence Needs</w:t>
      </w:r>
    </w:p>
    <w:p w:rsidR="00F039E0" w:rsidRDefault="00F039E0" w:rsidP="00F039E0">
      <w:pPr>
        <w:jc w:val="center"/>
        <w:rPr>
          <w:rFonts w:ascii="Helvetica" w:hAnsi="Helvetica" w:cs="Helvetica"/>
          <w:sz w:val="20"/>
          <w:szCs w:val="20"/>
        </w:rPr>
      </w:pPr>
    </w:p>
    <w:p w:rsidR="00F039E0" w:rsidRDefault="00F039E0" w:rsidP="00F039E0">
      <w:pPr>
        <w:jc w:val="center"/>
        <w:rPr>
          <w:rFonts w:ascii="Helvetica" w:hAnsi="Helvetica" w:cs="Helvetica"/>
          <w:sz w:val="20"/>
          <w:szCs w:val="20"/>
        </w:rPr>
      </w:pPr>
    </w:p>
    <w:p w:rsidR="00F039E0" w:rsidRDefault="00F039E0" w:rsidP="00F039E0">
      <w:pPr>
        <w:jc w:val="center"/>
        <w:rPr>
          <w:rFonts w:ascii="Helvetica" w:hAnsi="Helvetica" w:cs="Helvetica"/>
          <w:sz w:val="20"/>
          <w:szCs w:val="20"/>
        </w:rPr>
      </w:pPr>
    </w:p>
    <w:p w:rsidR="00F039E0" w:rsidRDefault="00F039E0" w:rsidP="00F039E0">
      <w:pPr>
        <w:jc w:val="center"/>
        <w:rPr>
          <w:rFonts w:ascii="Helvetica" w:hAnsi="Helvetica" w:cs="Helvetica"/>
          <w:sz w:val="20"/>
          <w:szCs w:val="20"/>
        </w:rPr>
      </w:pPr>
    </w:p>
    <w:p w:rsidR="00F039E0" w:rsidRDefault="00F039E0" w:rsidP="00F039E0">
      <w:pPr>
        <w:jc w:val="center"/>
        <w:rPr>
          <w:rFonts w:ascii="Helvetica" w:hAnsi="Helvetica" w:cs="Helvetica"/>
          <w:sz w:val="20"/>
          <w:szCs w:val="20"/>
        </w:rPr>
      </w:pPr>
    </w:p>
    <w:p w:rsidR="00F039E0" w:rsidRDefault="00F039E0" w:rsidP="00F039E0">
      <w:pPr>
        <w:jc w:val="center"/>
        <w:rPr>
          <w:rFonts w:ascii="Helvetica" w:hAnsi="Helvetica" w:cs="Helvetica"/>
          <w:sz w:val="20"/>
          <w:szCs w:val="20"/>
        </w:rPr>
      </w:pPr>
    </w:p>
    <w:p w:rsidR="00F039E0" w:rsidRDefault="00F039E0" w:rsidP="00F039E0">
      <w:pPr>
        <w:rPr>
          <w:rFonts w:ascii="Helvetica" w:hAnsi="Helvetica" w:cs="Helvetica"/>
          <w:sz w:val="20"/>
          <w:szCs w:val="20"/>
        </w:rPr>
      </w:pPr>
    </w:p>
    <w:p w:rsidR="00F039E0" w:rsidRDefault="00F039E0" w:rsidP="00F039E0">
      <w:pPr>
        <w:autoSpaceDE w:val="0"/>
        <w:autoSpaceDN w:val="0"/>
        <w:adjustRightInd w:val="0"/>
        <w:ind w:left="720" w:firstLine="720"/>
        <w:rPr>
          <w:rFonts w:ascii="Helvetica" w:hAnsi="Helvetica" w:cs="Helvetica"/>
          <w:sz w:val="20"/>
          <w:szCs w:val="20"/>
        </w:rPr>
      </w:pPr>
      <w:r>
        <w:rPr>
          <w:rFonts w:ascii="Helvetica" w:hAnsi="Helvetica" w:cs="Helvetica"/>
          <w:sz w:val="20"/>
          <w:szCs w:val="20"/>
        </w:rPr>
        <w:t xml:space="preserve">Food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Self-Respect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Money</w:t>
      </w:r>
    </w:p>
    <w:p w:rsidR="00F039E0" w:rsidRDefault="00F039E0" w:rsidP="00F039E0">
      <w:pPr>
        <w:autoSpaceDE w:val="0"/>
        <w:autoSpaceDN w:val="0"/>
        <w:adjustRightInd w:val="0"/>
        <w:ind w:left="1440"/>
        <w:rPr>
          <w:rFonts w:ascii="Helvetica" w:hAnsi="Helvetica" w:cs="Helvetica"/>
          <w:sz w:val="20"/>
          <w:szCs w:val="20"/>
        </w:rPr>
      </w:pPr>
      <w:r>
        <w:rPr>
          <w:rFonts w:ascii="Helvetica" w:hAnsi="Helvetica" w:cs="Helvetica"/>
          <w:sz w:val="20"/>
          <w:szCs w:val="20"/>
        </w:rPr>
        <w:t>Water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Support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Heat</w:t>
      </w:r>
    </w:p>
    <w:p w:rsidR="00F039E0" w:rsidRDefault="00F039E0" w:rsidP="00F039E0">
      <w:pPr>
        <w:autoSpaceDE w:val="0"/>
        <w:autoSpaceDN w:val="0"/>
        <w:adjustRightInd w:val="0"/>
        <w:ind w:left="720" w:firstLine="720"/>
        <w:rPr>
          <w:rFonts w:ascii="Helvetica" w:hAnsi="Helvetica" w:cs="Helvetica"/>
          <w:sz w:val="20"/>
          <w:szCs w:val="20"/>
        </w:rPr>
      </w:pPr>
      <w:r>
        <w:rPr>
          <w:rFonts w:ascii="Helvetica" w:hAnsi="Helvetica" w:cs="Helvetica"/>
          <w:sz w:val="20"/>
          <w:szCs w:val="20"/>
        </w:rPr>
        <w:t xml:space="preserve">Air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Friendship</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Love</w:t>
      </w:r>
    </w:p>
    <w:p w:rsidR="00F039E0" w:rsidRDefault="00F039E0" w:rsidP="00F039E0">
      <w:pPr>
        <w:autoSpaceDE w:val="0"/>
        <w:autoSpaceDN w:val="0"/>
        <w:adjustRightInd w:val="0"/>
        <w:ind w:left="720" w:firstLine="720"/>
        <w:rPr>
          <w:rFonts w:ascii="Helvetica" w:hAnsi="Helvetica" w:cs="Helvetica"/>
          <w:sz w:val="20"/>
          <w:szCs w:val="20"/>
        </w:rPr>
      </w:pPr>
      <w:r>
        <w:rPr>
          <w:rFonts w:ascii="Helvetica" w:hAnsi="Helvetica" w:cs="Helvetica"/>
          <w:sz w:val="20"/>
          <w:szCs w:val="20"/>
        </w:rPr>
        <w:t xml:space="preserve">Sunlight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Procreation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Acceptance</w:t>
      </w:r>
    </w:p>
    <w:p w:rsidR="00F039E0" w:rsidRDefault="00F039E0" w:rsidP="00F039E0">
      <w:pPr>
        <w:autoSpaceDE w:val="0"/>
        <w:autoSpaceDN w:val="0"/>
        <w:adjustRightInd w:val="0"/>
        <w:ind w:left="720" w:firstLine="720"/>
        <w:rPr>
          <w:rFonts w:ascii="Helvetica" w:hAnsi="Helvetica" w:cs="Helvetica"/>
          <w:sz w:val="20"/>
          <w:szCs w:val="20"/>
        </w:rPr>
      </w:pPr>
      <w:r>
        <w:rPr>
          <w:rFonts w:ascii="Helvetica" w:hAnsi="Helvetica" w:cs="Helvetica"/>
          <w:sz w:val="20"/>
          <w:szCs w:val="20"/>
        </w:rPr>
        <w:t>Car</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 xml:space="preserve">Shelter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t>Realizing Potential</w:t>
      </w:r>
    </w:p>
    <w:p w:rsidR="00F039E0" w:rsidRDefault="00F039E0" w:rsidP="00F039E0">
      <w:pPr>
        <w:ind w:left="720" w:firstLine="720"/>
        <w:rPr>
          <w:rFonts w:ascii="Helvetica" w:hAnsi="Helvetica" w:cs="Helvetica"/>
          <w:sz w:val="20"/>
          <w:szCs w:val="20"/>
        </w:rPr>
      </w:pPr>
      <w:r>
        <w:rPr>
          <w:rFonts w:ascii="Helvetica" w:hAnsi="Helvetica" w:cs="Helvetica"/>
          <w:sz w:val="20"/>
          <w:szCs w:val="20"/>
        </w:rPr>
        <w:t xml:space="preserve">Identity </w:t>
      </w:r>
      <w:r>
        <w:rPr>
          <w:rFonts w:ascii="Helvetica" w:hAnsi="Helvetica" w:cs="Helvetica"/>
          <w:sz w:val="20"/>
          <w:szCs w:val="20"/>
        </w:rPr>
        <w:tab/>
      </w:r>
      <w:proofErr w:type="gramStart"/>
      <w:r>
        <w:rPr>
          <w:rFonts w:ascii="Helvetica" w:hAnsi="Helvetica" w:cs="Helvetica"/>
          <w:sz w:val="20"/>
          <w:szCs w:val="20"/>
        </w:rPr>
        <w:t>Beyond  the</w:t>
      </w:r>
      <w:proofErr w:type="gramEnd"/>
      <w:r>
        <w:rPr>
          <w:rFonts w:ascii="Helvetica" w:hAnsi="Helvetica" w:cs="Helvetica"/>
          <w:sz w:val="20"/>
          <w:szCs w:val="20"/>
        </w:rPr>
        <w:t xml:space="preserve"> Self</w:t>
      </w:r>
    </w:p>
    <w:p w:rsidR="00F039E0" w:rsidRDefault="00F039E0" w:rsidP="00F039E0">
      <w:pPr>
        <w:rPr>
          <w:rFonts w:ascii="Helvetica" w:hAnsi="Helvetica" w:cs="Helvetica"/>
          <w:sz w:val="20"/>
          <w:szCs w:val="20"/>
        </w:rPr>
      </w:pPr>
      <w:r>
        <w:rPr>
          <w:rFonts w:ascii="Helvetica" w:hAnsi="Helvetica" w:cs="Helvetica"/>
          <w:sz w:val="20"/>
          <w:szCs w:val="20"/>
        </w:rPr>
        <w:br w:type="page"/>
      </w:r>
    </w:p>
    <w:p w:rsidR="00F039E0" w:rsidRPr="00BA40FA" w:rsidRDefault="00F039E0" w:rsidP="00F039E0">
      <w:pPr>
        <w:rPr>
          <w:sz w:val="28"/>
          <w:szCs w:val="28"/>
        </w:rPr>
      </w:pPr>
      <w:r w:rsidRPr="00BA40FA">
        <w:rPr>
          <w:sz w:val="28"/>
          <w:szCs w:val="28"/>
        </w:rPr>
        <w:lastRenderedPageBreak/>
        <w:t>Hunger – Role of Hormones</w:t>
      </w:r>
    </w:p>
    <w:tbl>
      <w:tblPr>
        <w:tblStyle w:val="TableGrid"/>
        <w:tblW w:w="0" w:type="auto"/>
        <w:tblLook w:val="04A0" w:firstRow="1" w:lastRow="0" w:firstColumn="1" w:lastColumn="0" w:noHBand="0" w:noVBand="1"/>
      </w:tblPr>
      <w:tblGrid>
        <w:gridCol w:w="3672"/>
        <w:gridCol w:w="3672"/>
        <w:gridCol w:w="3672"/>
      </w:tblGrid>
      <w:tr w:rsidR="00F039E0" w:rsidTr="00043952">
        <w:tc>
          <w:tcPr>
            <w:tcW w:w="3672" w:type="dxa"/>
          </w:tcPr>
          <w:p w:rsidR="00F039E0" w:rsidRDefault="00F039E0" w:rsidP="00043952">
            <w:pPr>
              <w:jc w:val="center"/>
            </w:pPr>
            <w:r>
              <w:t>Hormone</w:t>
            </w:r>
          </w:p>
        </w:tc>
        <w:tc>
          <w:tcPr>
            <w:tcW w:w="3672" w:type="dxa"/>
          </w:tcPr>
          <w:p w:rsidR="00F039E0" w:rsidRDefault="00F039E0" w:rsidP="00043952">
            <w:pPr>
              <w:jc w:val="center"/>
            </w:pPr>
            <w:r>
              <w:t>Tissue</w:t>
            </w:r>
          </w:p>
        </w:tc>
        <w:tc>
          <w:tcPr>
            <w:tcW w:w="3672" w:type="dxa"/>
          </w:tcPr>
          <w:p w:rsidR="00F039E0" w:rsidRDefault="00F039E0" w:rsidP="00043952">
            <w:pPr>
              <w:jc w:val="center"/>
            </w:pPr>
            <w:r>
              <w:t>Response</w:t>
            </w:r>
          </w:p>
        </w:tc>
      </w:tr>
      <w:tr w:rsidR="00F039E0" w:rsidTr="00043952">
        <w:tc>
          <w:tcPr>
            <w:tcW w:w="3672" w:type="dxa"/>
          </w:tcPr>
          <w:p w:rsidR="00F039E0" w:rsidRDefault="00F039E0" w:rsidP="00043952"/>
          <w:p w:rsidR="00F039E0" w:rsidRDefault="00F039E0" w:rsidP="00043952"/>
        </w:tc>
        <w:tc>
          <w:tcPr>
            <w:tcW w:w="3672" w:type="dxa"/>
          </w:tcPr>
          <w:p w:rsidR="00F039E0" w:rsidRDefault="00F039E0" w:rsidP="00043952"/>
        </w:tc>
        <w:tc>
          <w:tcPr>
            <w:tcW w:w="3672" w:type="dxa"/>
          </w:tcPr>
          <w:p w:rsidR="00F039E0" w:rsidRDefault="00F039E0" w:rsidP="00043952"/>
        </w:tc>
      </w:tr>
      <w:tr w:rsidR="00F039E0" w:rsidTr="00043952">
        <w:tc>
          <w:tcPr>
            <w:tcW w:w="3672" w:type="dxa"/>
          </w:tcPr>
          <w:p w:rsidR="00F039E0" w:rsidRDefault="00F039E0" w:rsidP="00043952"/>
          <w:p w:rsidR="00F039E0" w:rsidRDefault="00F039E0" w:rsidP="00043952"/>
        </w:tc>
        <w:tc>
          <w:tcPr>
            <w:tcW w:w="3672" w:type="dxa"/>
          </w:tcPr>
          <w:p w:rsidR="00F039E0" w:rsidRDefault="00F039E0" w:rsidP="00043952"/>
        </w:tc>
        <w:tc>
          <w:tcPr>
            <w:tcW w:w="3672" w:type="dxa"/>
          </w:tcPr>
          <w:p w:rsidR="00F039E0" w:rsidRDefault="00F039E0" w:rsidP="00043952"/>
        </w:tc>
      </w:tr>
      <w:tr w:rsidR="00F039E0" w:rsidTr="00043952">
        <w:tc>
          <w:tcPr>
            <w:tcW w:w="3672" w:type="dxa"/>
          </w:tcPr>
          <w:p w:rsidR="00F039E0" w:rsidRDefault="00F039E0" w:rsidP="00043952"/>
          <w:p w:rsidR="00F039E0" w:rsidRDefault="00F039E0" w:rsidP="00043952"/>
        </w:tc>
        <w:tc>
          <w:tcPr>
            <w:tcW w:w="3672" w:type="dxa"/>
          </w:tcPr>
          <w:p w:rsidR="00F039E0" w:rsidRDefault="00F039E0" w:rsidP="00043952"/>
        </w:tc>
        <w:tc>
          <w:tcPr>
            <w:tcW w:w="3672" w:type="dxa"/>
          </w:tcPr>
          <w:p w:rsidR="00F039E0" w:rsidRDefault="00F039E0" w:rsidP="00043952"/>
        </w:tc>
      </w:tr>
      <w:tr w:rsidR="00F039E0" w:rsidTr="00043952">
        <w:tc>
          <w:tcPr>
            <w:tcW w:w="3672" w:type="dxa"/>
          </w:tcPr>
          <w:p w:rsidR="00F039E0" w:rsidRDefault="00F039E0" w:rsidP="00043952"/>
          <w:p w:rsidR="00F039E0" w:rsidRDefault="00F039E0" w:rsidP="00043952"/>
        </w:tc>
        <w:tc>
          <w:tcPr>
            <w:tcW w:w="3672" w:type="dxa"/>
          </w:tcPr>
          <w:p w:rsidR="00F039E0" w:rsidRDefault="00F039E0" w:rsidP="00043952"/>
        </w:tc>
        <w:tc>
          <w:tcPr>
            <w:tcW w:w="3672" w:type="dxa"/>
          </w:tcPr>
          <w:p w:rsidR="00F039E0" w:rsidRDefault="00F039E0" w:rsidP="00043952"/>
        </w:tc>
      </w:tr>
      <w:tr w:rsidR="00F039E0" w:rsidTr="00043952">
        <w:tc>
          <w:tcPr>
            <w:tcW w:w="3672" w:type="dxa"/>
          </w:tcPr>
          <w:p w:rsidR="00F039E0" w:rsidRDefault="00F039E0" w:rsidP="00043952"/>
          <w:p w:rsidR="00F039E0" w:rsidRDefault="00F039E0" w:rsidP="00043952"/>
        </w:tc>
        <w:tc>
          <w:tcPr>
            <w:tcW w:w="3672" w:type="dxa"/>
          </w:tcPr>
          <w:p w:rsidR="00F039E0" w:rsidRDefault="00F039E0" w:rsidP="00043952"/>
        </w:tc>
        <w:tc>
          <w:tcPr>
            <w:tcW w:w="3672" w:type="dxa"/>
          </w:tcPr>
          <w:p w:rsidR="00F039E0" w:rsidRDefault="00F039E0" w:rsidP="00043952"/>
        </w:tc>
      </w:tr>
    </w:tbl>
    <w:p w:rsidR="00F039E0" w:rsidRDefault="00F039E0" w:rsidP="00F039E0">
      <w:pPr>
        <w:ind w:left="720" w:firstLine="720"/>
      </w:pPr>
    </w:p>
    <w:p w:rsidR="00F039E0" w:rsidRDefault="00F039E0" w:rsidP="00F039E0">
      <w:pPr>
        <w:numPr>
          <w:ilvl w:val="12"/>
          <w:numId w:val="0"/>
        </w:numPr>
        <w:rPr>
          <w:b/>
          <w:sz w:val="28"/>
          <w:szCs w:val="28"/>
          <w:u w:val="single"/>
        </w:rPr>
      </w:pPr>
      <w:proofErr w:type="spellStart"/>
      <w:r w:rsidRPr="00BA40FA">
        <w:rPr>
          <w:b/>
          <w:sz w:val="28"/>
          <w:szCs w:val="28"/>
          <w:u w:val="single"/>
        </w:rPr>
        <w:t>PsychSim</w:t>
      </w:r>
      <w:proofErr w:type="spellEnd"/>
      <w:r w:rsidRPr="00BA40FA">
        <w:rPr>
          <w:b/>
          <w:sz w:val="28"/>
          <w:szCs w:val="28"/>
          <w:u w:val="single"/>
        </w:rPr>
        <w:t xml:space="preserve"> 5: HUNGER AND THE FAT RAT</w:t>
      </w:r>
    </w:p>
    <w:p w:rsidR="0059722F" w:rsidRPr="00BA40FA" w:rsidRDefault="0059722F" w:rsidP="00F039E0">
      <w:pPr>
        <w:numPr>
          <w:ilvl w:val="12"/>
          <w:numId w:val="0"/>
        </w:numPr>
        <w:rPr>
          <w:b/>
          <w:sz w:val="28"/>
          <w:szCs w:val="28"/>
          <w:u w:val="single"/>
        </w:rPr>
      </w:pPr>
    </w:p>
    <w:p w:rsidR="00F039E0" w:rsidRDefault="00F039E0" w:rsidP="00F039E0">
      <w:pPr>
        <w:numPr>
          <w:ilvl w:val="12"/>
          <w:numId w:val="0"/>
        </w:numPr>
        <w:rPr>
          <w:b/>
        </w:rPr>
      </w:pPr>
      <w:r>
        <w:rPr>
          <w:b/>
        </w:rPr>
        <w:t>The Hypothalamus</w:t>
      </w:r>
    </w:p>
    <w:p w:rsidR="00F039E0" w:rsidRDefault="00F039E0" w:rsidP="00F039E0">
      <w:pPr>
        <w:numPr>
          <w:ilvl w:val="0"/>
          <w:numId w:val="11"/>
        </w:numPr>
        <w:tabs>
          <w:tab w:val="left" w:pos="720"/>
        </w:tabs>
        <w:ind w:left="720"/>
      </w:pPr>
      <w:r>
        <w:t>What are the two techniques used to study hypothalamic dysfunction? How do they differ?</w:t>
      </w:r>
    </w:p>
    <w:p w:rsidR="00F039E0" w:rsidRDefault="00F039E0" w:rsidP="00F039E0">
      <w:pPr>
        <w:numPr>
          <w:ilvl w:val="12"/>
          <w:numId w:val="0"/>
        </w:numPr>
      </w:pPr>
    </w:p>
    <w:p w:rsidR="0059722F" w:rsidRDefault="0059722F" w:rsidP="00F039E0">
      <w:pPr>
        <w:numPr>
          <w:ilvl w:val="12"/>
          <w:numId w:val="0"/>
        </w:numPr>
      </w:pPr>
    </w:p>
    <w:p w:rsidR="0059722F" w:rsidRDefault="0059722F" w:rsidP="00F039E0">
      <w:pPr>
        <w:numPr>
          <w:ilvl w:val="12"/>
          <w:numId w:val="0"/>
        </w:numPr>
      </w:pPr>
    </w:p>
    <w:p w:rsidR="00F039E0" w:rsidRDefault="00F039E0" w:rsidP="00F039E0">
      <w:pPr>
        <w:numPr>
          <w:ilvl w:val="12"/>
          <w:numId w:val="0"/>
        </w:numPr>
      </w:pPr>
      <w:r>
        <w:rPr>
          <w:b/>
        </w:rPr>
        <w:t xml:space="preserve">Experimental Simulation - </w:t>
      </w:r>
      <w:r>
        <w:t xml:space="preserve">What conclusions were you able to draw about the effects of the following procedures on the experimental </w:t>
      </w:r>
      <w:proofErr w:type="gramStart"/>
      <w:r>
        <w:t>rats:</w:t>
      </w:r>
      <w:proofErr w:type="gramEnd"/>
      <w:r>
        <w:t xml:space="preserve"> </w:t>
      </w:r>
    </w:p>
    <w:p w:rsidR="0059722F" w:rsidRPr="00BA40FA" w:rsidRDefault="0059722F" w:rsidP="00F039E0">
      <w:pPr>
        <w:numPr>
          <w:ilvl w:val="12"/>
          <w:numId w:val="0"/>
        </w:numPr>
        <w:rPr>
          <w:b/>
        </w:rPr>
      </w:pPr>
    </w:p>
    <w:p w:rsidR="00F039E0" w:rsidRDefault="00F039E0" w:rsidP="00F039E0">
      <w:pPr>
        <w:numPr>
          <w:ilvl w:val="0"/>
          <w:numId w:val="11"/>
        </w:numPr>
        <w:tabs>
          <w:tab w:val="left" w:pos="720"/>
        </w:tabs>
        <w:ind w:left="720"/>
      </w:pPr>
      <w:r>
        <w:t>Stimulation of the lateral hypothalamus (LH)?</w:t>
      </w:r>
    </w:p>
    <w:p w:rsidR="00F039E0" w:rsidRDefault="00F039E0" w:rsidP="00F039E0">
      <w:pPr>
        <w:numPr>
          <w:ilvl w:val="12"/>
          <w:numId w:val="0"/>
        </w:numPr>
      </w:pPr>
    </w:p>
    <w:p w:rsidR="0059722F" w:rsidRDefault="0059722F" w:rsidP="00F039E0">
      <w:pPr>
        <w:numPr>
          <w:ilvl w:val="12"/>
          <w:numId w:val="0"/>
        </w:numPr>
      </w:pPr>
    </w:p>
    <w:p w:rsidR="0059722F" w:rsidRDefault="0059722F" w:rsidP="00F039E0">
      <w:pPr>
        <w:numPr>
          <w:ilvl w:val="12"/>
          <w:numId w:val="0"/>
        </w:numPr>
      </w:pPr>
    </w:p>
    <w:p w:rsidR="00F039E0" w:rsidRDefault="00F039E0" w:rsidP="00F039E0">
      <w:pPr>
        <w:numPr>
          <w:ilvl w:val="12"/>
          <w:numId w:val="0"/>
        </w:numPr>
      </w:pPr>
    </w:p>
    <w:p w:rsidR="00F039E0" w:rsidRDefault="00F039E0" w:rsidP="00F039E0">
      <w:pPr>
        <w:numPr>
          <w:ilvl w:val="0"/>
          <w:numId w:val="11"/>
        </w:numPr>
        <w:tabs>
          <w:tab w:val="left" w:pos="720"/>
        </w:tabs>
        <w:ind w:left="720"/>
      </w:pPr>
      <w:r>
        <w:t>Destruction of the lateral hypothalamus (LH)?</w:t>
      </w:r>
    </w:p>
    <w:p w:rsidR="00F039E0" w:rsidRDefault="00F039E0" w:rsidP="00F039E0">
      <w:pPr>
        <w:tabs>
          <w:tab w:val="left" w:pos="720"/>
        </w:tabs>
      </w:pPr>
    </w:p>
    <w:p w:rsidR="00F039E0" w:rsidRDefault="00F039E0" w:rsidP="00F039E0">
      <w:pPr>
        <w:tabs>
          <w:tab w:val="left" w:pos="720"/>
        </w:tabs>
      </w:pPr>
    </w:p>
    <w:p w:rsidR="00F039E0" w:rsidRDefault="00F039E0" w:rsidP="00F039E0">
      <w:pPr>
        <w:tabs>
          <w:tab w:val="left" w:pos="720"/>
        </w:tabs>
      </w:pPr>
    </w:p>
    <w:p w:rsidR="0059722F" w:rsidRDefault="0059722F" w:rsidP="00F039E0">
      <w:pPr>
        <w:tabs>
          <w:tab w:val="left" w:pos="720"/>
        </w:tabs>
      </w:pPr>
    </w:p>
    <w:p w:rsidR="00F039E0" w:rsidRDefault="00F039E0" w:rsidP="00F039E0">
      <w:pPr>
        <w:numPr>
          <w:ilvl w:val="0"/>
          <w:numId w:val="11"/>
        </w:numPr>
        <w:tabs>
          <w:tab w:val="left" w:pos="720"/>
        </w:tabs>
        <w:ind w:left="720"/>
      </w:pPr>
      <w:r>
        <w:t>Stimulation of the ventromedial hypothalamus (VMH)?</w:t>
      </w:r>
    </w:p>
    <w:p w:rsidR="00F039E0" w:rsidRDefault="00F039E0" w:rsidP="00F039E0">
      <w:pPr>
        <w:numPr>
          <w:ilvl w:val="12"/>
          <w:numId w:val="0"/>
        </w:numPr>
      </w:pPr>
    </w:p>
    <w:p w:rsidR="0059722F" w:rsidRDefault="0059722F" w:rsidP="00F039E0">
      <w:pPr>
        <w:numPr>
          <w:ilvl w:val="12"/>
          <w:numId w:val="0"/>
        </w:numPr>
      </w:pPr>
    </w:p>
    <w:p w:rsidR="00F039E0" w:rsidRDefault="00F039E0" w:rsidP="00F039E0">
      <w:pPr>
        <w:numPr>
          <w:ilvl w:val="12"/>
          <w:numId w:val="0"/>
        </w:numPr>
      </w:pPr>
    </w:p>
    <w:p w:rsidR="0059722F" w:rsidRDefault="0059722F" w:rsidP="00F039E0">
      <w:pPr>
        <w:numPr>
          <w:ilvl w:val="12"/>
          <w:numId w:val="0"/>
        </w:numPr>
      </w:pPr>
    </w:p>
    <w:p w:rsidR="00F039E0" w:rsidRDefault="00F039E0" w:rsidP="00F039E0">
      <w:pPr>
        <w:numPr>
          <w:ilvl w:val="0"/>
          <w:numId w:val="11"/>
        </w:numPr>
        <w:tabs>
          <w:tab w:val="left" w:pos="720"/>
        </w:tabs>
        <w:ind w:left="720"/>
      </w:pPr>
      <w:r>
        <w:t>Destruction of the ventromedial hypothalamus (VMH)?</w:t>
      </w:r>
    </w:p>
    <w:p w:rsidR="00F039E0" w:rsidRDefault="00F039E0" w:rsidP="00F039E0">
      <w:pPr>
        <w:numPr>
          <w:ilvl w:val="12"/>
          <w:numId w:val="0"/>
        </w:numPr>
      </w:pPr>
    </w:p>
    <w:p w:rsidR="0059722F" w:rsidRDefault="0059722F" w:rsidP="00F039E0">
      <w:pPr>
        <w:numPr>
          <w:ilvl w:val="12"/>
          <w:numId w:val="0"/>
        </w:numPr>
      </w:pPr>
    </w:p>
    <w:p w:rsidR="0059722F" w:rsidRDefault="0059722F" w:rsidP="00F039E0">
      <w:pPr>
        <w:numPr>
          <w:ilvl w:val="12"/>
          <w:numId w:val="0"/>
        </w:numPr>
      </w:pPr>
    </w:p>
    <w:p w:rsidR="00F039E0" w:rsidRDefault="00F039E0" w:rsidP="00F039E0">
      <w:pPr>
        <w:numPr>
          <w:ilvl w:val="12"/>
          <w:numId w:val="0"/>
        </w:numPr>
      </w:pPr>
    </w:p>
    <w:p w:rsidR="00F039E0" w:rsidRDefault="00F039E0" w:rsidP="00F039E0">
      <w:pPr>
        <w:numPr>
          <w:ilvl w:val="0"/>
          <w:numId w:val="11"/>
        </w:numPr>
        <w:tabs>
          <w:tab w:val="left" w:pos="720"/>
        </w:tabs>
        <w:ind w:left="720"/>
      </w:pPr>
      <w:r>
        <w:t>What did you learn from this experiment about these two regions of the hypothalamus?</w:t>
      </w:r>
    </w:p>
    <w:p w:rsidR="00F039E0" w:rsidRDefault="00F039E0" w:rsidP="00F039E0">
      <w:pPr>
        <w:numPr>
          <w:ilvl w:val="12"/>
          <w:numId w:val="0"/>
        </w:numPr>
        <w:jc w:val="center"/>
        <w:rPr>
          <w:b/>
          <w:u w:val="single"/>
        </w:rPr>
      </w:pPr>
    </w:p>
    <w:p w:rsidR="00F039E0" w:rsidRDefault="00F039E0" w:rsidP="00F039E0">
      <w:pPr>
        <w:numPr>
          <w:ilvl w:val="12"/>
          <w:numId w:val="0"/>
        </w:numPr>
        <w:jc w:val="center"/>
        <w:rPr>
          <w:b/>
          <w:u w:val="single"/>
        </w:rPr>
      </w:pPr>
    </w:p>
    <w:p w:rsidR="0059722F" w:rsidRDefault="0059722F" w:rsidP="00F039E0">
      <w:pPr>
        <w:numPr>
          <w:ilvl w:val="12"/>
          <w:numId w:val="0"/>
        </w:numPr>
        <w:jc w:val="center"/>
        <w:rPr>
          <w:b/>
          <w:u w:val="single"/>
        </w:rPr>
      </w:pPr>
    </w:p>
    <w:p w:rsidR="0059722F" w:rsidRDefault="0059722F" w:rsidP="00F039E0">
      <w:pPr>
        <w:numPr>
          <w:ilvl w:val="12"/>
          <w:numId w:val="0"/>
        </w:numPr>
        <w:jc w:val="center"/>
        <w:rPr>
          <w:b/>
          <w:u w:val="single"/>
        </w:rPr>
      </w:pPr>
    </w:p>
    <w:p w:rsidR="00F039E0" w:rsidRDefault="00F039E0" w:rsidP="00F039E0">
      <w:pPr>
        <w:numPr>
          <w:ilvl w:val="0"/>
          <w:numId w:val="11"/>
        </w:numPr>
        <w:tabs>
          <w:tab w:val="left" w:pos="720"/>
        </w:tabs>
        <w:ind w:left="720"/>
      </w:pPr>
      <w:r>
        <w:t>What are the two problems with a simple conclusion to this research question?</w:t>
      </w:r>
    </w:p>
    <w:p w:rsidR="00F039E0" w:rsidRPr="00FD7BBE" w:rsidRDefault="00F039E0" w:rsidP="00F039E0">
      <w:pPr>
        <w:ind w:left="720" w:firstLine="720"/>
      </w:pPr>
    </w:p>
    <w:p w:rsidR="0084191F" w:rsidRPr="00C66CC2" w:rsidRDefault="0084191F" w:rsidP="008F341F">
      <w:pPr>
        <w:pStyle w:val="ListParagraph"/>
        <w:ind w:left="0"/>
      </w:pPr>
    </w:p>
    <w:sectPr w:rsidR="0084191F" w:rsidRPr="00C66CC2" w:rsidSect="00F039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B4" w:rsidRDefault="006E7DB4" w:rsidP="007A0E14">
      <w:r>
        <w:separator/>
      </w:r>
    </w:p>
  </w:endnote>
  <w:endnote w:type="continuationSeparator" w:id="0">
    <w:p w:rsidR="006E7DB4" w:rsidRDefault="006E7DB4" w:rsidP="007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B4" w:rsidRDefault="006E7DB4" w:rsidP="007A0E14">
      <w:r>
        <w:separator/>
      </w:r>
    </w:p>
  </w:footnote>
  <w:footnote w:type="continuationSeparator" w:id="0">
    <w:p w:rsidR="006E7DB4" w:rsidRDefault="006E7DB4" w:rsidP="007A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B893B0"/>
    <w:lvl w:ilvl="0">
      <w:numFmt w:val="bullet"/>
      <w:lvlText w:val="*"/>
      <w:lvlJc w:val="left"/>
      <w:pPr>
        <w:ind w:left="0" w:firstLine="0"/>
      </w:pPr>
    </w:lvl>
  </w:abstractNum>
  <w:abstractNum w:abstractNumId="1">
    <w:nsid w:val="092E5594"/>
    <w:multiLevelType w:val="hybridMultilevel"/>
    <w:tmpl w:val="A55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43860"/>
    <w:multiLevelType w:val="hybridMultilevel"/>
    <w:tmpl w:val="B0484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130B8"/>
    <w:multiLevelType w:val="hybridMultilevel"/>
    <w:tmpl w:val="8E6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D748D"/>
    <w:multiLevelType w:val="hybridMultilevel"/>
    <w:tmpl w:val="1CF43A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E21AE"/>
    <w:multiLevelType w:val="hybridMultilevel"/>
    <w:tmpl w:val="AB08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11D98"/>
    <w:multiLevelType w:val="hybridMultilevel"/>
    <w:tmpl w:val="3D9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04952"/>
    <w:multiLevelType w:val="hybridMultilevel"/>
    <w:tmpl w:val="3D98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11FED"/>
    <w:multiLevelType w:val="hybridMultilevel"/>
    <w:tmpl w:val="E5CA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94C91"/>
    <w:multiLevelType w:val="hybridMultilevel"/>
    <w:tmpl w:val="2B4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0683C"/>
    <w:multiLevelType w:val="hybridMultilevel"/>
    <w:tmpl w:val="69D0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1"/>
  </w:num>
  <w:num w:numId="6">
    <w:abstractNumId w:val="9"/>
  </w:num>
  <w:num w:numId="7">
    <w:abstractNumId w:val="5"/>
  </w:num>
  <w:num w:numId="8">
    <w:abstractNumId w:val="8"/>
  </w:num>
  <w:num w:numId="9">
    <w:abstractNumId w:val="6"/>
  </w:num>
  <w:num w:numId="10">
    <w:abstractNumId w:val="7"/>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002A9C"/>
    <w:rsid w:val="00011D60"/>
    <w:rsid w:val="00015F3F"/>
    <w:rsid w:val="000352AE"/>
    <w:rsid w:val="00057C21"/>
    <w:rsid w:val="00085738"/>
    <w:rsid w:val="000B337F"/>
    <w:rsid w:val="000C1C6B"/>
    <w:rsid w:val="000E0C3A"/>
    <w:rsid w:val="000F76A2"/>
    <w:rsid w:val="001115D9"/>
    <w:rsid w:val="00113BA7"/>
    <w:rsid w:val="00123370"/>
    <w:rsid w:val="00186357"/>
    <w:rsid w:val="001A5F5D"/>
    <w:rsid w:val="001A6E24"/>
    <w:rsid w:val="001B6595"/>
    <w:rsid w:val="001E533A"/>
    <w:rsid w:val="001F53E5"/>
    <w:rsid w:val="00203E29"/>
    <w:rsid w:val="0028090E"/>
    <w:rsid w:val="002A3F84"/>
    <w:rsid w:val="002B7804"/>
    <w:rsid w:val="002D6FDA"/>
    <w:rsid w:val="00326C24"/>
    <w:rsid w:val="00357DA1"/>
    <w:rsid w:val="003E0458"/>
    <w:rsid w:val="003E12FA"/>
    <w:rsid w:val="003F0EBC"/>
    <w:rsid w:val="004224B9"/>
    <w:rsid w:val="004258A5"/>
    <w:rsid w:val="00426339"/>
    <w:rsid w:val="00444489"/>
    <w:rsid w:val="00444AEC"/>
    <w:rsid w:val="00446090"/>
    <w:rsid w:val="00480EB7"/>
    <w:rsid w:val="00491501"/>
    <w:rsid w:val="004B021F"/>
    <w:rsid w:val="004B3114"/>
    <w:rsid w:val="004D364F"/>
    <w:rsid w:val="004D7F0B"/>
    <w:rsid w:val="00514915"/>
    <w:rsid w:val="00517135"/>
    <w:rsid w:val="0057313C"/>
    <w:rsid w:val="00587740"/>
    <w:rsid w:val="0059722F"/>
    <w:rsid w:val="005A6E61"/>
    <w:rsid w:val="005B67B8"/>
    <w:rsid w:val="005C480B"/>
    <w:rsid w:val="005D1770"/>
    <w:rsid w:val="005E40B9"/>
    <w:rsid w:val="005F491E"/>
    <w:rsid w:val="00600145"/>
    <w:rsid w:val="006959FA"/>
    <w:rsid w:val="006B7B6F"/>
    <w:rsid w:val="006D1362"/>
    <w:rsid w:val="006D2AD5"/>
    <w:rsid w:val="006E7DB4"/>
    <w:rsid w:val="006F1BD3"/>
    <w:rsid w:val="006F3267"/>
    <w:rsid w:val="00703892"/>
    <w:rsid w:val="00716AFE"/>
    <w:rsid w:val="0077724B"/>
    <w:rsid w:val="007A0E14"/>
    <w:rsid w:val="007E4EEC"/>
    <w:rsid w:val="007F7E37"/>
    <w:rsid w:val="0083689D"/>
    <w:rsid w:val="0084191F"/>
    <w:rsid w:val="008511F8"/>
    <w:rsid w:val="008614FE"/>
    <w:rsid w:val="00891365"/>
    <w:rsid w:val="008C0070"/>
    <w:rsid w:val="008D3AAD"/>
    <w:rsid w:val="008F341F"/>
    <w:rsid w:val="009216A4"/>
    <w:rsid w:val="009244BB"/>
    <w:rsid w:val="009357B1"/>
    <w:rsid w:val="009379FC"/>
    <w:rsid w:val="00945B37"/>
    <w:rsid w:val="0095615A"/>
    <w:rsid w:val="009738EA"/>
    <w:rsid w:val="0098116F"/>
    <w:rsid w:val="00985B7B"/>
    <w:rsid w:val="00987BCD"/>
    <w:rsid w:val="009B238B"/>
    <w:rsid w:val="009C4469"/>
    <w:rsid w:val="009C6C5F"/>
    <w:rsid w:val="00A010BB"/>
    <w:rsid w:val="00A209E9"/>
    <w:rsid w:val="00A81FC6"/>
    <w:rsid w:val="00A86C89"/>
    <w:rsid w:val="00AA778F"/>
    <w:rsid w:val="00AB4A46"/>
    <w:rsid w:val="00AB64EC"/>
    <w:rsid w:val="00AF283B"/>
    <w:rsid w:val="00B16470"/>
    <w:rsid w:val="00B353E5"/>
    <w:rsid w:val="00B76D11"/>
    <w:rsid w:val="00BA6F30"/>
    <w:rsid w:val="00BA7EC0"/>
    <w:rsid w:val="00BD0049"/>
    <w:rsid w:val="00C06B6E"/>
    <w:rsid w:val="00C573EA"/>
    <w:rsid w:val="00C66CC2"/>
    <w:rsid w:val="00CB56DD"/>
    <w:rsid w:val="00CC2DC6"/>
    <w:rsid w:val="00CF2BE2"/>
    <w:rsid w:val="00D67712"/>
    <w:rsid w:val="00D902EC"/>
    <w:rsid w:val="00DA49FA"/>
    <w:rsid w:val="00DD4035"/>
    <w:rsid w:val="00DF76E5"/>
    <w:rsid w:val="00E063D8"/>
    <w:rsid w:val="00E14339"/>
    <w:rsid w:val="00E204AC"/>
    <w:rsid w:val="00E32333"/>
    <w:rsid w:val="00E55CA3"/>
    <w:rsid w:val="00E8501C"/>
    <w:rsid w:val="00E94504"/>
    <w:rsid w:val="00EA53AF"/>
    <w:rsid w:val="00EA704A"/>
    <w:rsid w:val="00EF5A15"/>
    <w:rsid w:val="00F039E0"/>
    <w:rsid w:val="00F23878"/>
    <w:rsid w:val="00F23ACC"/>
    <w:rsid w:val="00F741ED"/>
    <w:rsid w:val="00F75755"/>
    <w:rsid w:val="00FC428E"/>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9244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244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C66CC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76">
      <w:bodyDiv w:val="1"/>
      <w:marLeft w:val="0"/>
      <w:marRight w:val="0"/>
      <w:marTop w:val="0"/>
      <w:marBottom w:val="0"/>
      <w:divBdr>
        <w:top w:val="none" w:sz="0" w:space="0" w:color="auto"/>
        <w:left w:val="none" w:sz="0" w:space="0" w:color="auto"/>
        <w:bottom w:val="none" w:sz="0" w:space="0" w:color="auto"/>
        <w:right w:val="none" w:sz="0" w:space="0" w:color="auto"/>
      </w:divBdr>
    </w:div>
    <w:div w:id="721172871">
      <w:bodyDiv w:val="1"/>
      <w:marLeft w:val="0"/>
      <w:marRight w:val="0"/>
      <w:marTop w:val="0"/>
      <w:marBottom w:val="0"/>
      <w:divBdr>
        <w:top w:val="none" w:sz="0" w:space="0" w:color="auto"/>
        <w:left w:val="none" w:sz="0" w:space="0" w:color="auto"/>
        <w:bottom w:val="none" w:sz="0" w:space="0" w:color="auto"/>
        <w:right w:val="none" w:sz="0" w:space="0" w:color="auto"/>
      </w:divBdr>
    </w:div>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 w:id="1349328304">
      <w:bodyDiv w:val="1"/>
      <w:marLeft w:val="0"/>
      <w:marRight w:val="0"/>
      <w:marTop w:val="0"/>
      <w:marBottom w:val="0"/>
      <w:divBdr>
        <w:top w:val="none" w:sz="0" w:space="0" w:color="auto"/>
        <w:left w:val="none" w:sz="0" w:space="0" w:color="auto"/>
        <w:bottom w:val="none" w:sz="0" w:space="0" w:color="auto"/>
        <w:right w:val="none" w:sz="0" w:space="0" w:color="auto"/>
      </w:divBdr>
    </w:div>
    <w:div w:id="15470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85B7-1160-4A3D-95E3-75D5F406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Andrea Wilson</cp:lastModifiedBy>
  <cp:revision>2</cp:revision>
  <cp:lastPrinted>2015-01-27T16:40:00Z</cp:lastPrinted>
  <dcterms:created xsi:type="dcterms:W3CDTF">2015-01-27T17:30:00Z</dcterms:created>
  <dcterms:modified xsi:type="dcterms:W3CDTF">2015-01-27T17:30:00Z</dcterms:modified>
</cp:coreProperties>
</file>